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3E117" w14:textId="77777777" w:rsidR="001250AF" w:rsidRDefault="001250AF" w:rsidP="001250AF">
      <w:pPr>
        <w:rPr>
          <w:rFonts w:ascii="Arial" w:hAnsi="Arial" w:cs="Arial"/>
          <w:b/>
          <w:sz w:val="24"/>
          <w:szCs w:val="24"/>
        </w:rPr>
      </w:pPr>
      <w:r>
        <w:rPr>
          <w:rFonts w:ascii="Arial" w:hAnsi="Arial" w:cs="Arial"/>
          <w:b/>
          <w:sz w:val="24"/>
          <w:szCs w:val="24"/>
        </w:rPr>
        <w:t>U3a Physics: The physics of everyday things</w:t>
      </w:r>
    </w:p>
    <w:p w14:paraId="59DEF869" w14:textId="77777777" w:rsidR="004A3D84" w:rsidRDefault="001250AF">
      <w:pPr>
        <w:rPr>
          <w:rFonts w:ascii="Arial" w:hAnsi="Arial" w:cs="Arial"/>
          <w:b/>
          <w:sz w:val="24"/>
          <w:szCs w:val="24"/>
        </w:rPr>
      </w:pPr>
      <w:r>
        <w:rPr>
          <w:rFonts w:ascii="Arial" w:hAnsi="Arial" w:cs="Arial"/>
          <w:b/>
          <w:sz w:val="24"/>
          <w:szCs w:val="24"/>
        </w:rPr>
        <w:t>The Physics of Music (part 1)</w:t>
      </w:r>
    </w:p>
    <w:p w14:paraId="59ECB1CE" w14:textId="77777777" w:rsidR="00EB0952" w:rsidRDefault="00EB0952" w:rsidP="001250AF">
      <w:pPr>
        <w:spacing w:before="240" w:after="240" w:line="240" w:lineRule="auto"/>
        <w:outlineLvl w:val="0"/>
        <w:rPr>
          <w:rFonts w:ascii="Arial" w:eastAsia="Times New Roman" w:hAnsi="Arial" w:cs="Arial"/>
          <w:b/>
          <w:bCs/>
          <w:color w:val="231F20"/>
          <w:kern w:val="36"/>
          <w:sz w:val="24"/>
          <w:szCs w:val="24"/>
          <w:lang w:eastAsia="en-GB"/>
        </w:rPr>
      </w:pPr>
      <w:r>
        <w:rPr>
          <w:rFonts w:ascii="Arial" w:eastAsia="Times New Roman" w:hAnsi="Arial" w:cs="Arial"/>
          <w:b/>
          <w:bCs/>
          <w:color w:val="231F20"/>
          <w:kern w:val="36"/>
          <w:sz w:val="24"/>
          <w:szCs w:val="24"/>
          <w:lang w:eastAsia="en-GB"/>
        </w:rPr>
        <w:t>Some Wave Theory</w:t>
      </w:r>
      <w:r w:rsidR="0054496A">
        <w:rPr>
          <w:rFonts w:ascii="Arial" w:eastAsia="Times New Roman" w:hAnsi="Arial" w:cs="Arial"/>
          <w:b/>
          <w:bCs/>
          <w:color w:val="231F20"/>
          <w:kern w:val="36"/>
          <w:sz w:val="24"/>
          <w:szCs w:val="24"/>
          <w:lang w:eastAsia="en-GB"/>
        </w:rPr>
        <w:t xml:space="preserve"> Revision</w:t>
      </w:r>
    </w:p>
    <w:p w14:paraId="686E079F" w14:textId="77777777" w:rsidR="008D5AE3" w:rsidRPr="00123256" w:rsidRDefault="008D5AE3" w:rsidP="001250AF">
      <w:pPr>
        <w:spacing w:before="240" w:after="240" w:line="240" w:lineRule="auto"/>
        <w:outlineLvl w:val="0"/>
        <w:rPr>
          <w:rFonts w:ascii="Arial" w:eastAsia="Times New Roman" w:hAnsi="Arial" w:cs="Arial"/>
          <w:bCs/>
          <w:color w:val="231F20"/>
          <w:kern w:val="36"/>
          <w:lang w:eastAsia="en-GB"/>
        </w:rPr>
      </w:pPr>
      <w:r w:rsidRPr="00EB0952">
        <w:rPr>
          <w:rFonts w:ascii="Arial" w:eastAsia="Times New Roman" w:hAnsi="Arial" w:cs="Arial"/>
          <w:bCs/>
          <w:color w:val="231F20"/>
          <w:kern w:val="36"/>
          <w:lang w:eastAsia="en-GB"/>
        </w:rPr>
        <w:t>A wave transfers energy from one point to another</w:t>
      </w:r>
      <w:r>
        <w:rPr>
          <w:rFonts w:ascii="Arial" w:eastAsia="Times New Roman" w:hAnsi="Arial" w:cs="Arial"/>
          <w:bCs/>
          <w:color w:val="231F20"/>
          <w:kern w:val="36"/>
          <w:lang w:eastAsia="en-GB"/>
        </w:rPr>
        <w:t xml:space="preserve"> and, as it is propagated through (travels through) a medium, it causes the particles of the medium to vibrate. </w:t>
      </w:r>
    </w:p>
    <w:p w14:paraId="60274C28" w14:textId="77777777" w:rsidR="00EB0952" w:rsidRDefault="00EB0952" w:rsidP="001250AF">
      <w:pPr>
        <w:spacing w:before="240" w:after="240" w:line="240" w:lineRule="auto"/>
        <w:outlineLvl w:val="0"/>
        <w:rPr>
          <w:rFonts w:ascii="Arial" w:eastAsia="Times New Roman" w:hAnsi="Arial" w:cs="Arial"/>
          <w:b/>
          <w:bCs/>
          <w:color w:val="231F20"/>
          <w:kern w:val="36"/>
          <w:sz w:val="24"/>
          <w:szCs w:val="24"/>
          <w:lang w:eastAsia="en-GB"/>
        </w:rPr>
      </w:pPr>
      <w:r w:rsidRPr="00EB0952">
        <w:rPr>
          <w:rFonts w:ascii="Arial" w:eastAsia="Times New Roman" w:hAnsi="Arial" w:cs="Arial"/>
          <w:b/>
          <w:bCs/>
          <w:noProof/>
          <w:color w:val="231F20"/>
          <w:kern w:val="36"/>
          <w:sz w:val="24"/>
          <w:szCs w:val="24"/>
          <w:lang w:eastAsia="en-GB"/>
        </w:rPr>
        <w:drawing>
          <wp:inline distT="0" distB="0" distL="0" distR="0" wp14:anchorId="0BFC589B" wp14:editId="6ADFF2AB">
            <wp:extent cx="4854211" cy="2438400"/>
            <wp:effectExtent l="19050" t="0" r="3539" b="0"/>
            <wp:docPr id="3" name="Picture 2" descr="wave di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 diag.jpg"/>
                    <pic:cNvPicPr/>
                  </pic:nvPicPr>
                  <pic:blipFill>
                    <a:blip r:embed="rId5" cstate="print"/>
                    <a:stretch>
                      <a:fillRect/>
                    </a:stretch>
                  </pic:blipFill>
                  <pic:spPr>
                    <a:xfrm>
                      <a:off x="0" y="0"/>
                      <a:ext cx="4874674" cy="2448679"/>
                    </a:xfrm>
                    <a:prstGeom prst="rect">
                      <a:avLst/>
                    </a:prstGeom>
                  </pic:spPr>
                </pic:pic>
              </a:graphicData>
            </a:graphic>
          </wp:inline>
        </w:drawing>
      </w:r>
    </w:p>
    <w:p w14:paraId="5EA17BDD" w14:textId="77777777" w:rsidR="00123256" w:rsidRPr="00123256" w:rsidRDefault="00123256" w:rsidP="00123256">
      <w:pPr>
        <w:rPr>
          <w:rFonts w:ascii="Arial" w:hAnsi="Arial" w:cs="Arial"/>
          <w:sz w:val="18"/>
          <w:szCs w:val="18"/>
        </w:rPr>
      </w:pPr>
      <w:r w:rsidRPr="005575AF">
        <w:rPr>
          <w:rFonts w:ascii="Arial" w:hAnsi="Arial" w:cs="Arial"/>
          <w:sz w:val="18"/>
          <w:szCs w:val="18"/>
        </w:rPr>
        <w:t xml:space="preserve">[Credit: </w:t>
      </w:r>
      <w:r>
        <w:rPr>
          <w:rFonts w:ascii="Arial" w:hAnsi="Arial" w:cs="Arial"/>
          <w:sz w:val="18"/>
          <w:szCs w:val="18"/>
        </w:rPr>
        <w:t>Physics 1 by Sang, Gibbs and Hutchings]</w:t>
      </w:r>
    </w:p>
    <w:p w14:paraId="7419A540" w14:textId="77777777" w:rsidR="00EB0952" w:rsidRPr="00EB0952" w:rsidRDefault="00EB0952" w:rsidP="00EB0952">
      <w:pPr>
        <w:spacing w:before="100" w:beforeAutospacing="1" w:after="120" w:line="240" w:lineRule="auto"/>
        <w:rPr>
          <w:rFonts w:ascii="Arial" w:eastAsia="Times New Roman" w:hAnsi="Arial" w:cs="Arial"/>
          <w:color w:val="231F20"/>
          <w:lang w:eastAsia="en-GB"/>
        </w:rPr>
      </w:pPr>
      <w:r w:rsidRPr="00EB0952">
        <w:rPr>
          <w:rFonts w:ascii="Arial" w:eastAsia="Times New Roman" w:hAnsi="Arial" w:cs="Arial"/>
          <w:color w:val="231F20"/>
          <w:lang w:eastAsia="en-GB"/>
        </w:rPr>
        <w:t>The diagram above shows a graphical way of representing a wave. A wave of this particular shape is known as a sine wave.</w:t>
      </w:r>
    </w:p>
    <w:p w14:paraId="16E56B88" w14:textId="77777777" w:rsidR="00EB0952" w:rsidRDefault="00EB0952" w:rsidP="00EB0952">
      <w:pPr>
        <w:spacing w:before="100" w:beforeAutospacing="1" w:after="120" w:line="240" w:lineRule="auto"/>
        <w:rPr>
          <w:rFonts w:ascii="Arial" w:eastAsia="Times New Roman" w:hAnsi="Arial" w:cs="Arial"/>
          <w:color w:val="231F20"/>
          <w:lang w:eastAsia="en-GB"/>
        </w:rPr>
      </w:pPr>
      <w:r w:rsidRPr="00EB0952">
        <w:rPr>
          <w:rFonts w:ascii="Arial" w:eastAsia="Times New Roman" w:hAnsi="Arial" w:cs="Arial"/>
          <w:color w:val="231F20"/>
          <w:lang w:eastAsia="en-GB"/>
        </w:rPr>
        <w:t xml:space="preserve">The distance from any point on the wave to the next similar point (eg peak to peak) is the </w:t>
      </w:r>
      <w:r w:rsidRPr="00EB0952">
        <w:rPr>
          <w:rFonts w:ascii="Arial" w:eastAsia="Times New Roman" w:hAnsi="Arial" w:cs="Arial"/>
          <w:b/>
          <w:color w:val="231F20"/>
          <w:lang w:eastAsia="en-GB"/>
        </w:rPr>
        <w:t xml:space="preserve">wavelength, </w:t>
      </w:r>
      <w:r w:rsidRPr="00EB0952">
        <w:rPr>
          <w:rFonts w:ascii="Arial" w:eastAsia="Times New Roman" w:hAnsi="Arial" w:cs="Arial"/>
          <w:b/>
          <w:color w:val="231F20"/>
          <w:lang w:eastAsia="en-GB"/>
        </w:rPr>
        <w:sym w:font="Symbol" w:char="F06C"/>
      </w:r>
      <w:r w:rsidRPr="00EB0952">
        <w:rPr>
          <w:rFonts w:ascii="Arial" w:eastAsia="Times New Roman" w:hAnsi="Arial" w:cs="Arial"/>
          <w:color w:val="231F20"/>
          <w:lang w:eastAsia="en-GB"/>
        </w:rPr>
        <w:t>.</w:t>
      </w:r>
    </w:p>
    <w:p w14:paraId="7A5B0DCE" w14:textId="77777777" w:rsidR="00EB0952" w:rsidRPr="00EB0952" w:rsidRDefault="00EB0952" w:rsidP="00EB0952">
      <w:pPr>
        <w:spacing w:before="100" w:beforeAutospacing="1" w:after="120" w:line="240" w:lineRule="auto"/>
        <w:rPr>
          <w:rFonts w:ascii="Arial" w:eastAsia="Times New Roman" w:hAnsi="Arial" w:cs="Arial"/>
          <w:color w:val="231F20"/>
          <w:lang w:eastAsia="en-GB"/>
        </w:rPr>
      </w:pPr>
      <w:r w:rsidRPr="00EB0952">
        <w:rPr>
          <w:rFonts w:ascii="Arial" w:eastAsia="Times New Roman" w:hAnsi="Arial" w:cs="Arial"/>
          <w:color w:val="231F20"/>
          <w:lang w:eastAsia="en-GB"/>
        </w:rPr>
        <w:t xml:space="preserve">The distance of a point on the wave from its undisturbed (middle) position is its </w:t>
      </w:r>
      <w:r w:rsidRPr="00EB0952">
        <w:rPr>
          <w:rFonts w:ascii="Arial" w:eastAsia="Times New Roman" w:hAnsi="Arial" w:cs="Arial"/>
          <w:b/>
          <w:color w:val="231F20"/>
          <w:lang w:eastAsia="en-GB"/>
        </w:rPr>
        <w:t>displacement</w:t>
      </w:r>
      <w:r w:rsidRPr="00EB0952">
        <w:rPr>
          <w:rFonts w:ascii="Arial" w:eastAsia="Times New Roman" w:hAnsi="Arial" w:cs="Arial"/>
          <w:color w:val="231F20"/>
          <w:lang w:eastAsia="en-GB"/>
        </w:rPr>
        <w:t xml:space="preserve"> and the maximum displacement is the </w:t>
      </w:r>
      <w:r w:rsidRPr="00EB0952">
        <w:rPr>
          <w:rFonts w:ascii="Arial" w:eastAsia="Times New Roman" w:hAnsi="Arial" w:cs="Arial"/>
          <w:b/>
          <w:color w:val="231F20"/>
          <w:lang w:eastAsia="en-GB"/>
        </w:rPr>
        <w:t>amplitude</w:t>
      </w:r>
      <w:r w:rsidRPr="00EB0952">
        <w:rPr>
          <w:rFonts w:ascii="Arial" w:eastAsia="Times New Roman" w:hAnsi="Arial" w:cs="Arial"/>
          <w:color w:val="231F20"/>
          <w:lang w:eastAsia="en-GB"/>
        </w:rPr>
        <w:t xml:space="preserve">, </w:t>
      </w:r>
      <w:r w:rsidRPr="00EB0952">
        <w:rPr>
          <w:rFonts w:ascii="Arial" w:eastAsia="Times New Roman" w:hAnsi="Arial" w:cs="Arial"/>
          <w:b/>
          <w:color w:val="231F20"/>
          <w:lang w:eastAsia="en-GB"/>
        </w:rPr>
        <w:t>a</w:t>
      </w:r>
      <w:r w:rsidRPr="00EB0952">
        <w:rPr>
          <w:rFonts w:ascii="Arial" w:eastAsia="Times New Roman" w:hAnsi="Arial" w:cs="Arial"/>
          <w:color w:val="231F20"/>
          <w:lang w:eastAsia="en-GB"/>
        </w:rPr>
        <w:t>, of the wave.</w:t>
      </w:r>
    </w:p>
    <w:p w14:paraId="122D8A08" w14:textId="77777777" w:rsidR="00EB0952" w:rsidRPr="00EB0952" w:rsidRDefault="00EB0952" w:rsidP="00EB0952">
      <w:pPr>
        <w:spacing w:before="100" w:beforeAutospacing="1" w:after="120" w:line="240" w:lineRule="auto"/>
        <w:rPr>
          <w:rFonts w:ascii="Arial" w:eastAsia="Times New Roman" w:hAnsi="Arial" w:cs="Arial"/>
          <w:color w:val="231F20"/>
          <w:lang w:eastAsia="en-GB"/>
        </w:rPr>
      </w:pPr>
      <w:r w:rsidRPr="00EB0952">
        <w:rPr>
          <w:rFonts w:ascii="Arial" w:eastAsia="Times New Roman" w:hAnsi="Arial" w:cs="Arial"/>
          <w:color w:val="231F20"/>
          <w:lang w:eastAsia="en-GB"/>
        </w:rPr>
        <w:t xml:space="preserve">The time taken for one complete wave to pass a given point is the </w:t>
      </w:r>
      <w:r w:rsidRPr="00EB0952">
        <w:rPr>
          <w:rFonts w:ascii="Arial" w:eastAsia="Times New Roman" w:hAnsi="Arial" w:cs="Arial"/>
          <w:b/>
          <w:color w:val="231F20"/>
          <w:lang w:eastAsia="en-GB"/>
        </w:rPr>
        <w:t>period</w:t>
      </w:r>
      <w:r w:rsidRPr="00EB0952">
        <w:rPr>
          <w:rFonts w:ascii="Arial" w:eastAsia="Times New Roman" w:hAnsi="Arial" w:cs="Arial"/>
          <w:color w:val="231F20"/>
          <w:lang w:eastAsia="en-GB"/>
        </w:rPr>
        <w:t xml:space="preserve">, </w:t>
      </w:r>
      <w:r w:rsidRPr="00EB0952">
        <w:rPr>
          <w:rFonts w:ascii="Arial" w:eastAsia="Times New Roman" w:hAnsi="Arial" w:cs="Arial"/>
          <w:b/>
          <w:color w:val="231F20"/>
          <w:lang w:eastAsia="en-GB"/>
        </w:rPr>
        <w:t>T</w:t>
      </w:r>
      <w:r w:rsidRPr="00EB0952">
        <w:rPr>
          <w:rFonts w:ascii="Arial" w:eastAsia="Times New Roman" w:hAnsi="Arial" w:cs="Arial"/>
          <w:color w:val="231F20"/>
          <w:lang w:eastAsia="en-GB"/>
        </w:rPr>
        <w:t>, of the wave. It is measured in seconds.</w:t>
      </w:r>
    </w:p>
    <w:p w14:paraId="7815017C" w14:textId="77777777" w:rsidR="00EB0952" w:rsidRPr="00EB0952" w:rsidRDefault="00EB0952" w:rsidP="00EB0952">
      <w:pPr>
        <w:spacing w:before="100" w:beforeAutospacing="1" w:after="120" w:line="240" w:lineRule="auto"/>
        <w:rPr>
          <w:rFonts w:ascii="Arial" w:eastAsia="Times New Roman" w:hAnsi="Arial" w:cs="Arial"/>
          <w:color w:val="231F20"/>
          <w:lang w:eastAsia="en-GB"/>
        </w:rPr>
      </w:pPr>
      <w:r w:rsidRPr="00EB0952">
        <w:rPr>
          <w:rFonts w:ascii="Arial" w:eastAsia="Times New Roman" w:hAnsi="Arial" w:cs="Arial"/>
          <w:color w:val="231F20"/>
          <w:lang w:eastAsia="en-GB"/>
        </w:rPr>
        <w:t xml:space="preserve">The number of waves passing a given point in 1second is the </w:t>
      </w:r>
      <w:r w:rsidRPr="00EB0952">
        <w:rPr>
          <w:rFonts w:ascii="Arial" w:eastAsia="Times New Roman" w:hAnsi="Arial" w:cs="Arial"/>
          <w:b/>
          <w:color w:val="231F20"/>
          <w:lang w:eastAsia="en-GB"/>
        </w:rPr>
        <w:t>frequency</w:t>
      </w:r>
      <w:r w:rsidRPr="00EB0952">
        <w:rPr>
          <w:rFonts w:ascii="Arial" w:eastAsia="Times New Roman" w:hAnsi="Arial" w:cs="Arial"/>
          <w:color w:val="231F20"/>
          <w:lang w:eastAsia="en-GB"/>
        </w:rPr>
        <w:t xml:space="preserve">, </w:t>
      </w:r>
      <w:r w:rsidRPr="00EB0952">
        <w:rPr>
          <w:rFonts w:ascii="Arial" w:eastAsia="Times New Roman" w:hAnsi="Arial" w:cs="Arial"/>
          <w:b/>
          <w:color w:val="231F20"/>
          <w:lang w:eastAsia="en-GB"/>
        </w:rPr>
        <w:t>f</w:t>
      </w:r>
      <w:r w:rsidRPr="00EB0952">
        <w:rPr>
          <w:rFonts w:ascii="Arial" w:eastAsia="Times New Roman" w:hAnsi="Arial" w:cs="Arial"/>
          <w:color w:val="231F20"/>
          <w:lang w:eastAsia="en-GB"/>
        </w:rPr>
        <w:t xml:space="preserve"> </w:t>
      </w:r>
      <w:r>
        <w:rPr>
          <w:rFonts w:ascii="Arial" w:eastAsia="Times New Roman" w:hAnsi="Arial" w:cs="Arial"/>
          <w:color w:val="231F20"/>
          <w:lang w:eastAsia="en-GB"/>
        </w:rPr>
        <w:t>(</w:t>
      </w:r>
      <w:r w:rsidRPr="00EB0952">
        <w:rPr>
          <w:rFonts w:ascii="Arial" w:eastAsia="Times New Roman" w:hAnsi="Arial" w:cs="Arial"/>
          <w:color w:val="231F20"/>
          <w:lang w:eastAsia="en-GB"/>
        </w:rPr>
        <w:t xml:space="preserve">or </w:t>
      </w:r>
      <w:r w:rsidRPr="00EB0952">
        <w:rPr>
          <w:rFonts w:ascii="Arial" w:eastAsia="Times New Roman" w:hAnsi="Arial" w:cs="Arial"/>
          <w:b/>
          <w:color w:val="231F20"/>
          <w:lang w:eastAsia="en-GB"/>
        </w:rPr>
        <w:sym w:font="Symbol" w:char="F06E"/>
      </w:r>
      <w:r>
        <w:rPr>
          <w:rFonts w:ascii="Arial" w:eastAsia="Times New Roman" w:hAnsi="Arial" w:cs="Arial"/>
          <w:b/>
          <w:color w:val="231F20"/>
          <w:lang w:eastAsia="en-GB"/>
        </w:rPr>
        <w:t>)</w:t>
      </w:r>
      <w:r w:rsidRPr="00EB0952">
        <w:rPr>
          <w:rFonts w:ascii="Arial" w:eastAsia="Times New Roman" w:hAnsi="Arial" w:cs="Arial"/>
          <w:color w:val="231F20"/>
          <w:lang w:eastAsia="en-GB"/>
        </w:rPr>
        <w:t>. Frequency is measured in hertz (Hz) where 1 Hz is one wave per second (1 cycle per second).</w:t>
      </w:r>
    </w:p>
    <w:p w14:paraId="58E6F52C" w14:textId="77777777" w:rsidR="00EB0952" w:rsidRPr="00EB0952" w:rsidRDefault="00EB0952" w:rsidP="00EB0952">
      <w:pPr>
        <w:spacing w:before="100" w:beforeAutospacing="1" w:after="120" w:line="240" w:lineRule="auto"/>
        <w:rPr>
          <w:rFonts w:ascii="Arial" w:eastAsia="Times New Roman" w:hAnsi="Arial" w:cs="Arial"/>
          <w:color w:val="231F20"/>
          <w:lang w:eastAsia="en-GB"/>
        </w:rPr>
      </w:pPr>
      <w:r w:rsidRPr="00EB0952">
        <w:rPr>
          <w:rFonts w:ascii="Arial" w:eastAsia="Times New Roman" w:hAnsi="Arial" w:cs="Arial"/>
          <w:color w:val="231F20"/>
          <w:lang w:eastAsia="en-GB"/>
        </w:rPr>
        <w:t>It can be shown that:     wave speed = frequency x wavelength</w:t>
      </w:r>
    </w:p>
    <w:p w14:paraId="2F586E08" w14:textId="77777777" w:rsidR="00EB0952" w:rsidRPr="00EB0952" w:rsidRDefault="00EB0952" w:rsidP="00EB0952">
      <w:pPr>
        <w:spacing w:before="100" w:beforeAutospacing="1" w:after="120" w:line="240" w:lineRule="auto"/>
        <w:rPr>
          <w:rFonts w:ascii="Arial" w:eastAsia="Times New Roman" w:hAnsi="Arial" w:cs="Arial"/>
          <w:b/>
          <w:color w:val="231F20"/>
          <w:lang w:eastAsia="en-GB"/>
        </w:rPr>
      </w:pPr>
      <w:r w:rsidRPr="00EB0952">
        <w:rPr>
          <w:rFonts w:ascii="Arial" w:eastAsia="Times New Roman" w:hAnsi="Arial" w:cs="Arial"/>
          <w:color w:val="231F20"/>
          <w:lang w:eastAsia="en-GB"/>
        </w:rPr>
        <w:t xml:space="preserve">                                                        </w:t>
      </w:r>
      <w:r>
        <w:rPr>
          <w:rFonts w:ascii="Arial" w:eastAsia="Times New Roman" w:hAnsi="Arial" w:cs="Arial"/>
          <w:b/>
          <w:color w:val="231F20"/>
          <w:lang w:eastAsia="en-GB"/>
        </w:rPr>
        <w:t>v</w:t>
      </w:r>
      <w:r w:rsidRPr="00EB0952">
        <w:rPr>
          <w:rFonts w:ascii="Arial" w:eastAsia="Times New Roman" w:hAnsi="Arial" w:cs="Arial"/>
          <w:b/>
          <w:color w:val="231F20"/>
          <w:lang w:eastAsia="en-GB"/>
        </w:rPr>
        <w:t xml:space="preserve"> = </w:t>
      </w:r>
      <w:r>
        <w:rPr>
          <w:rFonts w:ascii="Arial" w:eastAsia="Times New Roman" w:hAnsi="Arial" w:cs="Arial"/>
          <w:b/>
          <w:color w:val="231F20"/>
          <w:lang w:eastAsia="en-GB"/>
        </w:rPr>
        <w:t>f</w:t>
      </w:r>
      <w:r w:rsidRPr="00EB0952">
        <w:rPr>
          <w:rFonts w:ascii="Arial" w:eastAsia="Times New Roman" w:hAnsi="Arial" w:cs="Arial"/>
          <w:b/>
          <w:color w:val="231F20"/>
          <w:lang w:eastAsia="en-GB"/>
        </w:rPr>
        <w:t xml:space="preserve"> </w:t>
      </w:r>
      <w:r w:rsidRPr="00EB0952">
        <w:rPr>
          <w:rFonts w:ascii="Arial" w:eastAsia="Times New Roman" w:hAnsi="Arial" w:cs="Arial"/>
          <w:b/>
          <w:color w:val="231F20"/>
          <w:lang w:eastAsia="en-GB"/>
        </w:rPr>
        <w:sym w:font="Symbol" w:char="F06C"/>
      </w:r>
    </w:p>
    <w:p w14:paraId="6E81E299" w14:textId="77777777" w:rsidR="00EB0952" w:rsidRDefault="00EB0952" w:rsidP="001250AF">
      <w:pPr>
        <w:spacing w:before="240" w:after="240" w:line="240" w:lineRule="auto"/>
        <w:outlineLvl w:val="0"/>
        <w:rPr>
          <w:rFonts w:ascii="Arial" w:eastAsia="Times New Roman" w:hAnsi="Arial" w:cs="Arial"/>
          <w:b/>
          <w:bCs/>
          <w:color w:val="231F20"/>
          <w:kern w:val="36"/>
          <w:sz w:val="24"/>
          <w:szCs w:val="24"/>
          <w:lang w:eastAsia="en-GB"/>
        </w:rPr>
      </w:pPr>
    </w:p>
    <w:p w14:paraId="07DF028B" w14:textId="77777777" w:rsidR="001250AF" w:rsidRPr="001250AF" w:rsidRDefault="001250AF" w:rsidP="001250AF">
      <w:pPr>
        <w:spacing w:before="240" w:after="240" w:line="240" w:lineRule="auto"/>
        <w:outlineLvl w:val="0"/>
        <w:rPr>
          <w:rFonts w:ascii="Arial" w:eastAsia="Times New Roman" w:hAnsi="Arial" w:cs="Arial"/>
          <w:b/>
          <w:bCs/>
          <w:color w:val="231F20"/>
          <w:kern w:val="36"/>
          <w:sz w:val="24"/>
          <w:szCs w:val="24"/>
          <w:lang w:eastAsia="en-GB"/>
        </w:rPr>
      </w:pPr>
      <w:r w:rsidRPr="001250AF">
        <w:rPr>
          <w:rFonts w:ascii="Arial" w:eastAsia="Times New Roman" w:hAnsi="Arial" w:cs="Arial"/>
          <w:b/>
          <w:bCs/>
          <w:color w:val="231F20"/>
          <w:kern w:val="36"/>
          <w:sz w:val="24"/>
          <w:szCs w:val="24"/>
          <w:lang w:eastAsia="en-GB"/>
        </w:rPr>
        <w:t>Sound waves</w:t>
      </w:r>
    </w:p>
    <w:p w14:paraId="117144D3" w14:textId="77777777" w:rsidR="001250AF" w:rsidRPr="001250AF" w:rsidRDefault="001250AF" w:rsidP="001250AF">
      <w:pPr>
        <w:spacing w:after="240" w:line="240" w:lineRule="auto"/>
        <w:rPr>
          <w:rFonts w:ascii="Arial" w:eastAsia="Times New Roman" w:hAnsi="Arial" w:cs="Arial"/>
          <w:color w:val="231F20"/>
          <w:lang w:eastAsia="en-GB"/>
        </w:rPr>
      </w:pPr>
      <w:r w:rsidRPr="001250AF">
        <w:rPr>
          <w:rFonts w:ascii="Arial" w:eastAsia="Times New Roman" w:hAnsi="Arial" w:cs="Arial"/>
          <w:color w:val="231F20"/>
          <w:lang w:eastAsia="en-GB"/>
        </w:rPr>
        <w:t>Sound waves are </w:t>
      </w:r>
      <w:r w:rsidRPr="00CD1942">
        <w:rPr>
          <w:rFonts w:ascii="Arial" w:eastAsia="Times New Roman" w:hAnsi="Arial" w:cs="Arial"/>
          <w:b/>
          <w:bCs/>
          <w:color w:val="231F20"/>
          <w:lang w:eastAsia="en-GB"/>
        </w:rPr>
        <w:t>longitudinal waves</w:t>
      </w:r>
      <w:r w:rsidRPr="001250AF">
        <w:rPr>
          <w:rFonts w:ascii="Arial" w:eastAsia="Times New Roman" w:hAnsi="Arial" w:cs="Arial"/>
          <w:color w:val="231F20"/>
          <w:lang w:eastAsia="en-GB"/>
        </w:rPr>
        <w:t xml:space="preserve">. They cause particles to vibrate parallel to the direction of wave travel. The vibrations can travel through solids, liquids or gases. The speed of sound depends on the medium through which it is travelling. When travelling through air, </w:t>
      </w:r>
      <w:r w:rsidRPr="001250AF">
        <w:rPr>
          <w:rFonts w:ascii="Arial" w:eastAsia="Times New Roman" w:hAnsi="Arial" w:cs="Arial"/>
          <w:color w:val="231F20"/>
          <w:lang w:eastAsia="en-GB"/>
        </w:rPr>
        <w:lastRenderedPageBreak/>
        <w:t>the speed of sound is about 330 metres per second (m/s). Sound cannot travel through a vacuum because there are no particles to carry the vibrations.</w:t>
      </w:r>
    </w:p>
    <w:p w14:paraId="4169FA37" w14:textId="77777777" w:rsidR="00C91CD5" w:rsidRDefault="00C91CD5" w:rsidP="00CD1942">
      <w:pPr>
        <w:pStyle w:val="Heading2"/>
        <w:spacing w:before="0" w:after="240"/>
        <w:rPr>
          <w:rFonts w:ascii="Arial" w:hAnsi="Arial" w:cs="Arial"/>
          <w:color w:val="231F20"/>
          <w:sz w:val="24"/>
          <w:szCs w:val="24"/>
        </w:rPr>
      </w:pPr>
    </w:p>
    <w:p w14:paraId="19B0E63A" w14:textId="77777777" w:rsidR="00CD1942" w:rsidRPr="00CD1942" w:rsidRDefault="00CD1942" w:rsidP="00CD1942">
      <w:pPr>
        <w:pStyle w:val="Heading2"/>
        <w:spacing w:before="0" w:after="240"/>
        <w:rPr>
          <w:rFonts w:ascii="Arial" w:hAnsi="Arial" w:cs="Arial"/>
          <w:color w:val="231F20"/>
          <w:sz w:val="24"/>
          <w:szCs w:val="24"/>
        </w:rPr>
      </w:pPr>
      <w:r w:rsidRPr="00CD1942">
        <w:rPr>
          <w:rFonts w:ascii="Arial" w:hAnsi="Arial" w:cs="Arial"/>
          <w:color w:val="231F20"/>
          <w:sz w:val="24"/>
          <w:szCs w:val="24"/>
        </w:rPr>
        <w:t>Properties of sound</w:t>
      </w:r>
    </w:p>
    <w:p w14:paraId="327CF52B" w14:textId="77777777" w:rsidR="00CD1942" w:rsidRPr="00CD1942" w:rsidRDefault="00CD1942" w:rsidP="00CD1942">
      <w:pPr>
        <w:pStyle w:val="NormalWeb"/>
        <w:spacing w:before="0" w:beforeAutospacing="0" w:after="240" w:afterAutospacing="0"/>
        <w:rPr>
          <w:rFonts w:ascii="Arial" w:hAnsi="Arial" w:cs="Arial"/>
          <w:color w:val="231F20"/>
          <w:sz w:val="22"/>
          <w:szCs w:val="22"/>
        </w:rPr>
      </w:pPr>
      <w:r w:rsidRPr="00CD1942">
        <w:rPr>
          <w:rFonts w:ascii="Arial" w:hAnsi="Arial" w:cs="Arial"/>
          <w:color w:val="231F20"/>
          <w:sz w:val="22"/>
          <w:szCs w:val="22"/>
        </w:rPr>
        <w:t>The frequency of a sound wave is related to the pitch that is heard:</w:t>
      </w:r>
    </w:p>
    <w:p w14:paraId="7ED65200" w14:textId="77777777" w:rsidR="00CD1942" w:rsidRPr="00CD1942" w:rsidRDefault="00CD1942" w:rsidP="00CD1942">
      <w:pPr>
        <w:numPr>
          <w:ilvl w:val="0"/>
          <w:numId w:val="1"/>
        </w:numPr>
        <w:spacing w:before="100" w:beforeAutospacing="1" w:after="120" w:line="240" w:lineRule="auto"/>
        <w:ind w:left="240"/>
        <w:rPr>
          <w:rFonts w:ascii="Arial" w:hAnsi="Arial" w:cs="Arial"/>
          <w:color w:val="231F20"/>
        </w:rPr>
      </w:pPr>
      <w:r w:rsidRPr="00CD1942">
        <w:rPr>
          <w:rFonts w:ascii="Arial" w:hAnsi="Arial" w:cs="Arial"/>
          <w:color w:val="231F20"/>
        </w:rPr>
        <w:t>high frequency sound waves are high pitched</w:t>
      </w:r>
    </w:p>
    <w:p w14:paraId="7F14D2F7" w14:textId="77777777" w:rsidR="00CD1942" w:rsidRPr="00CD1942" w:rsidRDefault="00CD1942" w:rsidP="00CD1942">
      <w:pPr>
        <w:numPr>
          <w:ilvl w:val="0"/>
          <w:numId w:val="1"/>
        </w:numPr>
        <w:spacing w:before="100" w:beforeAutospacing="1" w:after="120" w:line="240" w:lineRule="auto"/>
        <w:ind w:left="240"/>
        <w:rPr>
          <w:rFonts w:ascii="Arial" w:hAnsi="Arial" w:cs="Arial"/>
          <w:color w:val="231F20"/>
        </w:rPr>
      </w:pPr>
      <w:r w:rsidRPr="00CD1942">
        <w:rPr>
          <w:rFonts w:ascii="Arial" w:hAnsi="Arial" w:cs="Arial"/>
          <w:color w:val="231F20"/>
        </w:rPr>
        <w:t>low frequency sound waves are low pitched</w:t>
      </w:r>
    </w:p>
    <w:p w14:paraId="5CEE4F6E" w14:textId="77777777" w:rsidR="0054496A" w:rsidRDefault="0054496A" w:rsidP="00CD1942">
      <w:pPr>
        <w:pStyle w:val="NormalWeb"/>
        <w:spacing w:before="0" w:beforeAutospacing="0" w:after="240" w:afterAutospacing="0"/>
        <w:rPr>
          <w:rFonts w:ascii="Arial" w:hAnsi="Arial" w:cs="Arial"/>
          <w:color w:val="231F20"/>
          <w:sz w:val="22"/>
          <w:szCs w:val="22"/>
        </w:rPr>
      </w:pPr>
    </w:p>
    <w:p w14:paraId="3D6A18FC" w14:textId="77777777" w:rsidR="00CD1942" w:rsidRPr="00CD1942" w:rsidRDefault="00CD1942" w:rsidP="00CD1942">
      <w:pPr>
        <w:pStyle w:val="NormalWeb"/>
        <w:spacing w:before="0" w:beforeAutospacing="0" w:after="240" w:afterAutospacing="0"/>
        <w:rPr>
          <w:rFonts w:ascii="Arial" w:hAnsi="Arial" w:cs="Arial"/>
          <w:color w:val="231F20"/>
          <w:sz w:val="22"/>
          <w:szCs w:val="22"/>
        </w:rPr>
      </w:pPr>
      <w:r w:rsidRPr="00CD1942">
        <w:rPr>
          <w:rFonts w:ascii="Arial" w:hAnsi="Arial" w:cs="Arial"/>
          <w:color w:val="231F20"/>
          <w:sz w:val="22"/>
          <w:szCs w:val="22"/>
        </w:rPr>
        <w:t>The amplitude of a sound wave is related to the volume of the sound:</w:t>
      </w:r>
    </w:p>
    <w:p w14:paraId="2A4D5636" w14:textId="77777777" w:rsidR="00CD1942" w:rsidRPr="00CD1942" w:rsidRDefault="00CD1942" w:rsidP="00CD1942">
      <w:pPr>
        <w:numPr>
          <w:ilvl w:val="0"/>
          <w:numId w:val="2"/>
        </w:numPr>
        <w:spacing w:before="100" w:beforeAutospacing="1" w:after="120" w:line="240" w:lineRule="auto"/>
        <w:ind w:left="240"/>
        <w:rPr>
          <w:rFonts w:ascii="Arial" w:hAnsi="Arial" w:cs="Arial"/>
          <w:color w:val="231F20"/>
        </w:rPr>
      </w:pPr>
      <w:r w:rsidRPr="00CD1942">
        <w:rPr>
          <w:rFonts w:ascii="Arial" w:hAnsi="Arial" w:cs="Arial"/>
          <w:color w:val="231F20"/>
        </w:rPr>
        <w:t>high amplitude sound waves are loud</w:t>
      </w:r>
    </w:p>
    <w:p w14:paraId="73F12736" w14:textId="77777777" w:rsidR="001250AF" w:rsidRDefault="00CD1942" w:rsidP="00B02C47">
      <w:pPr>
        <w:numPr>
          <w:ilvl w:val="0"/>
          <w:numId w:val="2"/>
        </w:numPr>
        <w:spacing w:before="100" w:beforeAutospacing="1" w:after="120" w:line="240" w:lineRule="auto"/>
        <w:ind w:left="240"/>
        <w:rPr>
          <w:rFonts w:ascii="Arial" w:hAnsi="Arial" w:cs="Arial"/>
          <w:color w:val="231F20"/>
        </w:rPr>
      </w:pPr>
      <w:r w:rsidRPr="00CD1942">
        <w:rPr>
          <w:rFonts w:ascii="Arial" w:hAnsi="Arial" w:cs="Arial"/>
          <w:color w:val="231F20"/>
        </w:rPr>
        <w:t>low amplitude sound waves are quiet</w:t>
      </w:r>
    </w:p>
    <w:p w14:paraId="057A3B68" w14:textId="77777777" w:rsidR="00123256" w:rsidRPr="00B02C47" w:rsidRDefault="00123256" w:rsidP="009D2197">
      <w:pPr>
        <w:spacing w:before="100" w:beforeAutospacing="1" w:after="120" w:line="240" w:lineRule="auto"/>
        <w:ind w:left="240"/>
        <w:rPr>
          <w:rFonts w:ascii="Arial" w:hAnsi="Arial" w:cs="Arial"/>
          <w:color w:val="231F20"/>
        </w:rPr>
      </w:pPr>
    </w:p>
    <w:p w14:paraId="3D45B0C4" w14:textId="5E691DC1" w:rsidR="00C91CD5" w:rsidRPr="00E82EF4" w:rsidRDefault="0021764A">
      <w:r>
        <w:rPr>
          <w:noProof/>
        </w:rPr>
        <mc:AlternateContent>
          <mc:Choice Requires="wps">
            <w:drawing>
              <wp:inline distT="0" distB="0" distL="0" distR="0" wp14:anchorId="2C6D8B73" wp14:editId="1CC576BE">
                <wp:extent cx="304800" cy="304800"/>
                <wp:effectExtent l="0" t="0" r="0" b="0"/>
                <wp:docPr id="1" name="AutoShape 1" descr="Measuring sound — Science Learning Hu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8415A3" id="AutoShape 1" o:spid="_x0000_s1026" alt="Measuring sound — Science Learning Hu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C91CD5">
        <w:rPr>
          <w:noProof/>
          <w:lang w:eastAsia="en-GB"/>
        </w:rPr>
        <w:drawing>
          <wp:inline distT="0" distB="0" distL="0" distR="0" wp14:anchorId="018B820A" wp14:editId="60086324">
            <wp:extent cx="4867275" cy="3812854"/>
            <wp:effectExtent l="19050" t="0" r="9525" b="0"/>
            <wp:docPr id="2" name="Picture 1" descr="Graphs-of-sound-wa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s-of-sound-waves.jpg"/>
                    <pic:cNvPicPr/>
                  </pic:nvPicPr>
                  <pic:blipFill>
                    <a:blip r:embed="rId6" cstate="print"/>
                    <a:stretch>
                      <a:fillRect/>
                    </a:stretch>
                  </pic:blipFill>
                  <pic:spPr>
                    <a:xfrm>
                      <a:off x="0" y="0"/>
                      <a:ext cx="4876007" cy="3819694"/>
                    </a:xfrm>
                    <a:prstGeom prst="rect">
                      <a:avLst/>
                    </a:prstGeom>
                  </pic:spPr>
                </pic:pic>
              </a:graphicData>
            </a:graphic>
          </wp:inline>
        </w:drawing>
      </w:r>
    </w:p>
    <w:p w14:paraId="359B1A95" w14:textId="77777777" w:rsidR="00C91CD5" w:rsidRDefault="00C91CD5"/>
    <w:p w14:paraId="1A5795A1" w14:textId="77777777" w:rsidR="008719C5" w:rsidRPr="002B4E33" w:rsidRDefault="008719C5">
      <w:pPr>
        <w:rPr>
          <w:rFonts w:ascii="Arial" w:hAnsi="Arial" w:cs="Arial"/>
        </w:rPr>
      </w:pPr>
      <w:r w:rsidRPr="008719C5">
        <w:rPr>
          <w:rFonts w:ascii="Arial" w:hAnsi="Arial" w:cs="Arial"/>
          <w:b/>
          <w:sz w:val="24"/>
          <w:szCs w:val="24"/>
        </w:rPr>
        <w:t>Stringed instruments</w:t>
      </w:r>
      <w:r w:rsidR="002B4E33">
        <w:rPr>
          <w:rFonts w:ascii="Arial" w:hAnsi="Arial" w:cs="Arial"/>
          <w:b/>
          <w:sz w:val="24"/>
          <w:szCs w:val="24"/>
        </w:rPr>
        <w:t xml:space="preserve"> </w:t>
      </w:r>
      <w:r w:rsidR="002B4E33" w:rsidRPr="002B4E33">
        <w:rPr>
          <w:rFonts w:ascii="Arial" w:hAnsi="Arial" w:cs="Arial"/>
        </w:rPr>
        <w:t>(eg guitar, violin, cello)</w:t>
      </w:r>
    </w:p>
    <w:p w14:paraId="2D14109D" w14:textId="77777777" w:rsidR="002B4E33" w:rsidRDefault="00401E5A">
      <w:pPr>
        <w:rPr>
          <w:rFonts w:ascii="Arial" w:hAnsi="Arial" w:cs="Arial"/>
          <w:color w:val="000000"/>
          <w:sz w:val="21"/>
          <w:szCs w:val="21"/>
          <w:shd w:val="clear" w:color="auto" w:fill="FFFFFF"/>
        </w:rPr>
      </w:pPr>
      <w:r>
        <w:rPr>
          <w:rFonts w:ascii="Arial" w:hAnsi="Arial" w:cs="Arial"/>
          <w:color w:val="000000"/>
          <w:sz w:val="21"/>
          <w:szCs w:val="21"/>
          <w:shd w:val="clear" w:color="auto" w:fill="FFFFFF"/>
        </w:rPr>
        <w:t>Musical instruments create sounds at their natural frequencies, called the harmonics of the instrument. A string fixed at both ends can oscillate in many modes, called harmonics.</w:t>
      </w:r>
      <w:r w:rsidR="002B4E33">
        <w:rPr>
          <w:rFonts w:ascii="Arial" w:hAnsi="Arial" w:cs="Arial"/>
          <w:color w:val="000000"/>
          <w:sz w:val="21"/>
          <w:szCs w:val="21"/>
          <w:shd w:val="clear" w:color="auto" w:fill="FFFFFF"/>
        </w:rPr>
        <w:t xml:space="preserve"> </w:t>
      </w:r>
      <w:r w:rsidR="0054496A">
        <w:rPr>
          <w:rFonts w:ascii="Arial" w:hAnsi="Arial" w:cs="Arial"/>
          <w:color w:val="000000"/>
          <w:sz w:val="21"/>
          <w:szCs w:val="21"/>
          <w:shd w:val="clear" w:color="auto" w:fill="FFFFFF"/>
        </w:rPr>
        <w:t>Some of t</w:t>
      </w:r>
      <w:r>
        <w:rPr>
          <w:rFonts w:ascii="Arial" w:hAnsi="Arial" w:cs="Arial"/>
          <w:color w:val="000000"/>
          <w:sz w:val="21"/>
          <w:szCs w:val="21"/>
          <w:shd w:val="clear" w:color="auto" w:fill="FFFFFF"/>
        </w:rPr>
        <w:t xml:space="preserve">hese </w:t>
      </w:r>
      <w:r w:rsidR="002B4E33">
        <w:rPr>
          <w:rFonts w:ascii="Arial" w:hAnsi="Arial" w:cs="Arial"/>
          <w:color w:val="000000"/>
          <w:sz w:val="21"/>
          <w:szCs w:val="21"/>
          <w:shd w:val="clear" w:color="auto" w:fill="FFFFFF"/>
        </w:rPr>
        <w:t>harmonics are shown in the diagram below.</w:t>
      </w:r>
    </w:p>
    <w:p w14:paraId="75CE29AE" w14:textId="77777777" w:rsidR="002B4E33" w:rsidRDefault="00123256">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w:t>
      </w:r>
      <w:r w:rsidR="002B4E33">
        <w:rPr>
          <w:rFonts w:ascii="Arial" w:hAnsi="Arial" w:cs="Arial"/>
          <w:color w:val="000000"/>
          <w:sz w:val="21"/>
          <w:szCs w:val="21"/>
          <w:shd w:val="clear" w:color="auto" w:fill="FFFFFF"/>
        </w:rPr>
        <w:t xml:space="preserve"> L = length of the string</w:t>
      </w:r>
      <w:r>
        <w:rPr>
          <w:rFonts w:ascii="Arial" w:hAnsi="Arial" w:cs="Arial"/>
          <w:color w:val="000000"/>
          <w:sz w:val="21"/>
          <w:szCs w:val="21"/>
          <w:shd w:val="clear" w:color="auto" w:fill="FFFFFF"/>
        </w:rPr>
        <w:t>)</w:t>
      </w:r>
    </w:p>
    <w:p w14:paraId="0121DF77" w14:textId="77777777" w:rsidR="008719C5" w:rsidRPr="00123256" w:rsidRDefault="00123256">
      <w:pPr>
        <w:rPr>
          <w:rFonts w:ascii="Arial" w:hAnsi="Arial" w:cs="Arial"/>
          <w:color w:val="000000"/>
          <w:sz w:val="20"/>
          <w:szCs w:val="20"/>
          <w:shd w:val="clear" w:color="auto" w:fill="FFFFFF"/>
        </w:rPr>
      </w:pPr>
      <w:r>
        <w:rPr>
          <w:noProof/>
          <w:lang w:eastAsia="en-GB"/>
        </w:rPr>
        <w:drawing>
          <wp:inline distT="0" distB="0" distL="0" distR="0" wp14:anchorId="3CD04E0C" wp14:editId="1E4EEBDE">
            <wp:extent cx="2162175" cy="3141801"/>
            <wp:effectExtent l="19050" t="0" r="9525" b="0"/>
            <wp:docPr id="6" name="Picture 5" descr="https://www.schoolphysics.co.uk/age16-19/Sound/text/Vibrating_strings/image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choolphysics.co.uk/age16-19/Sound/text/Vibrating_strings/images/7.png"/>
                    <pic:cNvPicPr>
                      <a:picLocks noChangeAspect="1" noChangeArrowheads="1"/>
                    </pic:cNvPicPr>
                  </pic:nvPicPr>
                  <pic:blipFill>
                    <a:blip r:embed="rId7" cstate="print"/>
                    <a:srcRect/>
                    <a:stretch>
                      <a:fillRect/>
                    </a:stretch>
                  </pic:blipFill>
                  <pic:spPr bwMode="auto">
                    <a:xfrm>
                      <a:off x="0" y="0"/>
                      <a:ext cx="2163352" cy="3143511"/>
                    </a:xfrm>
                    <a:prstGeom prst="rect">
                      <a:avLst/>
                    </a:prstGeom>
                    <a:noFill/>
                    <a:ln w="9525">
                      <a:noFill/>
                      <a:miter lim="800000"/>
                      <a:headEnd/>
                      <a:tailEnd/>
                    </a:ln>
                  </pic:spPr>
                </pic:pic>
              </a:graphicData>
            </a:graphic>
          </wp:inline>
        </w:drawing>
      </w:r>
      <w:r>
        <w:rPr>
          <w:rFonts w:ascii="Arial" w:hAnsi="Arial" w:cs="Arial"/>
          <w:color w:val="000000"/>
          <w:sz w:val="21"/>
          <w:szCs w:val="21"/>
          <w:shd w:val="clear" w:color="auto" w:fill="FFFFFF"/>
        </w:rPr>
        <w:t xml:space="preserve"> </w:t>
      </w:r>
      <w:r w:rsidRPr="00123256">
        <w:rPr>
          <w:rFonts w:ascii="Arial" w:hAnsi="Arial" w:cs="Arial"/>
          <w:color w:val="000000"/>
          <w:sz w:val="20"/>
          <w:szCs w:val="20"/>
          <w:shd w:val="clear" w:color="auto" w:fill="FFFFFF"/>
        </w:rPr>
        <w:t>[credit schoolphysics.co.uk]</w:t>
      </w:r>
    </w:p>
    <w:p w14:paraId="0B869766" w14:textId="77777777" w:rsidR="00123256" w:rsidRDefault="00123256">
      <w:pPr>
        <w:rPr>
          <w:rFonts w:ascii="Arial" w:hAnsi="Arial" w:cs="Arial"/>
          <w:shd w:val="clear" w:color="auto" w:fill="FFFFFF"/>
        </w:rPr>
      </w:pPr>
    </w:p>
    <w:p w14:paraId="456ADC41" w14:textId="77777777" w:rsidR="008D5AE3" w:rsidRDefault="002B4E33">
      <w:pPr>
        <w:rPr>
          <w:rFonts w:ascii="Arial" w:hAnsi="Arial" w:cs="Arial"/>
          <w:shd w:val="clear" w:color="auto" w:fill="FFFFFF"/>
        </w:rPr>
      </w:pPr>
      <w:r w:rsidRPr="002B4E33">
        <w:rPr>
          <w:rFonts w:ascii="Arial" w:hAnsi="Arial" w:cs="Arial"/>
          <w:shd w:val="clear" w:color="auto" w:fill="FFFFFF"/>
        </w:rPr>
        <w:t xml:space="preserve">The frequency </w:t>
      </w:r>
      <w:r>
        <w:rPr>
          <w:rFonts w:ascii="Arial" w:hAnsi="Arial" w:cs="Arial"/>
          <w:shd w:val="clear" w:color="auto" w:fill="FFFFFF"/>
        </w:rPr>
        <w:t xml:space="preserve">, f, </w:t>
      </w:r>
      <w:r w:rsidR="0054496A">
        <w:rPr>
          <w:rFonts w:ascii="Arial" w:hAnsi="Arial" w:cs="Arial"/>
          <w:shd w:val="clear" w:color="auto" w:fill="FFFFFF"/>
        </w:rPr>
        <w:t xml:space="preserve">of the wave </w:t>
      </w:r>
      <w:r>
        <w:rPr>
          <w:rFonts w:ascii="Arial" w:hAnsi="Arial" w:cs="Arial"/>
          <w:shd w:val="clear" w:color="auto" w:fill="FFFFFF"/>
        </w:rPr>
        <w:t xml:space="preserve">depends on the material of the string (it’s mass per unit volume, </w:t>
      </w:r>
      <w:r>
        <w:rPr>
          <w:rFonts w:ascii="Arial" w:hAnsi="Arial" w:cs="Arial"/>
          <w:shd w:val="clear" w:color="auto" w:fill="FFFFFF"/>
        </w:rPr>
        <w:sym w:font="Symbol" w:char="F06D"/>
      </w:r>
      <w:r>
        <w:rPr>
          <w:rFonts w:ascii="Arial" w:hAnsi="Arial" w:cs="Arial"/>
          <w:shd w:val="clear" w:color="auto" w:fill="FFFFFF"/>
        </w:rPr>
        <w:t>) and the tension in the string, T. The relationship between these is:</w:t>
      </w:r>
    </w:p>
    <w:p w14:paraId="2F90716F" w14:textId="77777777" w:rsidR="002B4E33" w:rsidRPr="002B4E33" w:rsidRDefault="002B4E33">
      <w:pPr>
        <w:rPr>
          <w:rFonts w:ascii="Arial" w:hAnsi="Arial" w:cs="Arial"/>
          <w:shd w:val="clear" w:color="auto" w:fill="FFFFFF"/>
        </w:rPr>
      </w:pPr>
      <w:r>
        <w:rPr>
          <w:rFonts w:ascii="Arial" w:hAnsi="Arial" w:cs="Arial"/>
          <w:shd w:val="clear" w:color="auto" w:fill="FFFFFF"/>
        </w:rPr>
        <w:t xml:space="preserve">                                        f = 1/ 2L x </w:t>
      </w:r>
      <w:r>
        <w:rPr>
          <w:rFonts w:ascii="Arial" w:hAnsi="Arial" w:cs="Arial"/>
          <w:shd w:val="clear" w:color="auto" w:fill="FFFFFF"/>
        </w:rPr>
        <w:sym w:font="Symbol" w:char="F0D6"/>
      </w:r>
      <w:r>
        <w:rPr>
          <w:rFonts w:ascii="Arial" w:hAnsi="Arial" w:cs="Arial"/>
          <w:shd w:val="clear" w:color="auto" w:fill="FFFFFF"/>
        </w:rPr>
        <w:t>(T/</w:t>
      </w:r>
      <w:r>
        <w:rPr>
          <w:rFonts w:ascii="Arial" w:hAnsi="Arial" w:cs="Arial"/>
          <w:shd w:val="clear" w:color="auto" w:fill="FFFFFF"/>
        </w:rPr>
        <w:sym w:font="Symbol" w:char="F06D"/>
      </w:r>
      <w:r>
        <w:rPr>
          <w:rFonts w:ascii="Arial" w:hAnsi="Arial" w:cs="Arial"/>
          <w:shd w:val="clear" w:color="auto" w:fill="FFFFFF"/>
        </w:rPr>
        <w:t>)</w:t>
      </w:r>
    </w:p>
    <w:p w14:paraId="535C79F4" w14:textId="77777777" w:rsidR="002B4E33" w:rsidRDefault="002B4E33">
      <w:pPr>
        <w:rPr>
          <w:rFonts w:ascii="Arial" w:hAnsi="Arial" w:cs="Arial"/>
          <w:b/>
          <w:sz w:val="24"/>
          <w:szCs w:val="24"/>
          <w:shd w:val="clear" w:color="auto" w:fill="FFFFFF"/>
        </w:rPr>
      </w:pPr>
    </w:p>
    <w:p w14:paraId="1DBF5C2F" w14:textId="77777777" w:rsidR="00D56EB1" w:rsidRPr="00D56EB1" w:rsidRDefault="008077FB">
      <w:pPr>
        <w:rPr>
          <w:rFonts w:ascii="Arial" w:hAnsi="Arial" w:cs="Arial"/>
          <w:b/>
          <w:sz w:val="24"/>
          <w:szCs w:val="24"/>
          <w:shd w:val="clear" w:color="auto" w:fill="FFFFFF"/>
        </w:rPr>
      </w:pPr>
      <w:r>
        <w:rPr>
          <w:rFonts w:ascii="Arial" w:hAnsi="Arial" w:cs="Arial"/>
          <w:b/>
          <w:sz w:val="24"/>
          <w:szCs w:val="24"/>
          <w:shd w:val="clear" w:color="auto" w:fill="FFFFFF"/>
        </w:rPr>
        <w:t>Brass</w:t>
      </w:r>
      <w:r w:rsidR="00D56EB1" w:rsidRPr="00D56EB1">
        <w:rPr>
          <w:rFonts w:ascii="Arial" w:hAnsi="Arial" w:cs="Arial"/>
          <w:b/>
          <w:sz w:val="24"/>
          <w:szCs w:val="24"/>
          <w:shd w:val="clear" w:color="auto" w:fill="FFFFFF"/>
        </w:rPr>
        <w:t xml:space="preserve"> instruments</w:t>
      </w:r>
      <w:r>
        <w:rPr>
          <w:rFonts w:ascii="Arial" w:hAnsi="Arial" w:cs="Arial"/>
          <w:b/>
          <w:sz w:val="24"/>
          <w:szCs w:val="24"/>
          <w:shd w:val="clear" w:color="auto" w:fill="FFFFFF"/>
        </w:rPr>
        <w:t xml:space="preserve"> </w:t>
      </w:r>
      <w:r w:rsidRPr="002B4E33">
        <w:rPr>
          <w:rFonts w:ascii="Arial" w:hAnsi="Arial" w:cs="Arial"/>
        </w:rPr>
        <w:t xml:space="preserve">(eg </w:t>
      </w:r>
      <w:r>
        <w:rPr>
          <w:rFonts w:ascii="Arial" w:hAnsi="Arial" w:cs="Arial"/>
        </w:rPr>
        <w:t>trumpet, trombone, tuba</w:t>
      </w:r>
      <w:r w:rsidRPr="002B4E33">
        <w:rPr>
          <w:rFonts w:ascii="Arial" w:hAnsi="Arial" w:cs="Arial"/>
        </w:rPr>
        <w:t>)</w:t>
      </w:r>
    </w:p>
    <w:p w14:paraId="5140490C" w14:textId="77777777" w:rsidR="00E52F9B" w:rsidRPr="008077FB" w:rsidRDefault="008077FB">
      <w:pPr>
        <w:rPr>
          <w:rFonts w:ascii="Arial" w:hAnsi="Arial" w:cs="Arial"/>
        </w:rPr>
      </w:pPr>
      <w:r w:rsidRPr="008077FB">
        <w:rPr>
          <w:rFonts w:ascii="Arial" w:hAnsi="Arial" w:cs="Arial"/>
        </w:rPr>
        <w:t>Thes</w:t>
      </w:r>
      <w:r>
        <w:rPr>
          <w:rFonts w:ascii="Arial" w:hAnsi="Arial" w:cs="Arial"/>
        </w:rPr>
        <w:t>e are instruments which consist basically of a pipe closed at one end and open at the other end. Causing the air to vibrate at the open end sets up standing (stationary) waves inside the pipe.</w:t>
      </w:r>
    </w:p>
    <w:p w14:paraId="2A3F2043" w14:textId="77777777" w:rsidR="00F52C31" w:rsidRPr="00F52C31" w:rsidRDefault="00F52C31">
      <w:pPr>
        <w:rPr>
          <w:rFonts w:ascii="Arial" w:hAnsi="Arial" w:cs="Arial"/>
        </w:rPr>
      </w:pPr>
      <w:r w:rsidRPr="00F52C31">
        <w:rPr>
          <w:rFonts w:ascii="Arial" w:hAnsi="Arial" w:cs="Arial"/>
          <w:shd w:val="clear" w:color="auto" w:fill="FFFFFF"/>
        </w:rPr>
        <w:t>Here are the first four h</w:t>
      </w:r>
      <w:r>
        <w:rPr>
          <w:rFonts w:ascii="Arial" w:hAnsi="Arial" w:cs="Arial"/>
          <w:shd w:val="clear" w:color="auto" w:fill="FFFFFF"/>
        </w:rPr>
        <w:t>armonics in a</w:t>
      </w:r>
      <w:r w:rsidRPr="00F52C31">
        <w:rPr>
          <w:rFonts w:ascii="Arial" w:hAnsi="Arial" w:cs="Arial"/>
          <w:shd w:val="clear" w:color="auto" w:fill="FFFFFF"/>
        </w:rPr>
        <w:t xml:space="preserve"> pipe</w:t>
      </w:r>
      <w:r>
        <w:rPr>
          <w:rFonts w:ascii="Arial" w:hAnsi="Arial" w:cs="Arial"/>
          <w:shd w:val="clear" w:color="auto" w:fill="FFFFFF"/>
        </w:rPr>
        <w:t xml:space="preserve"> closed at one end</w:t>
      </w:r>
      <w:r w:rsidRPr="00F52C31">
        <w:rPr>
          <w:rFonts w:ascii="Arial" w:hAnsi="Arial" w:cs="Arial"/>
          <w:shd w:val="clear" w:color="auto" w:fill="FFFFFF"/>
        </w:rPr>
        <w:t>:</w:t>
      </w:r>
    </w:p>
    <w:p w14:paraId="52C56814" w14:textId="77777777" w:rsidR="00F52C31" w:rsidRDefault="00F52C31">
      <w:pPr>
        <w:rPr>
          <w:sz w:val="20"/>
          <w:szCs w:val="20"/>
        </w:rPr>
      </w:pPr>
      <w:r>
        <w:rPr>
          <w:noProof/>
          <w:lang w:eastAsia="en-GB"/>
        </w:rPr>
        <w:drawing>
          <wp:inline distT="0" distB="0" distL="0" distR="0" wp14:anchorId="54BB5E64" wp14:editId="33210BC1">
            <wp:extent cx="6364619" cy="2047875"/>
            <wp:effectExtent l="19050" t="0" r="0" b="0"/>
            <wp:docPr id="7" name="Picture 7" descr="https://cnx.org/resources/18c9fc274a2db882b326117fb038459063f9302d/closedtubewavelengt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nx.org/resources/18c9fc274a2db882b326117fb038459063f9302d/closedtubewavelengths.png"/>
                    <pic:cNvPicPr>
                      <a:picLocks noChangeAspect="1" noChangeArrowheads="1"/>
                    </pic:cNvPicPr>
                  </pic:nvPicPr>
                  <pic:blipFill>
                    <a:blip r:embed="rId8" cstate="print"/>
                    <a:srcRect/>
                    <a:stretch>
                      <a:fillRect/>
                    </a:stretch>
                  </pic:blipFill>
                  <pic:spPr bwMode="auto">
                    <a:xfrm>
                      <a:off x="0" y="0"/>
                      <a:ext cx="6364619" cy="2047875"/>
                    </a:xfrm>
                    <a:prstGeom prst="rect">
                      <a:avLst/>
                    </a:prstGeom>
                    <a:noFill/>
                    <a:ln w="9525">
                      <a:noFill/>
                      <a:miter lim="800000"/>
                      <a:headEnd/>
                      <a:tailEnd/>
                    </a:ln>
                  </pic:spPr>
                </pic:pic>
              </a:graphicData>
            </a:graphic>
          </wp:inline>
        </w:drawing>
      </w:r>
    </w:p>
    <w:p w14:paraId="7A36BAE0" w14:textId="77777777" w:rsidR="00B02C47" w:rsidRPr="00B02C47" w:rsidRDefault="00B02C47">
      <w:pPr>
        <w:rPr>
          <w:rFonts w:ascii="Arial" w:hAnsi="Arial" w:cs="Arial"/>
          <w:sz w:val="20"/>
          <w:szCs w:val="20"/>
        </w:rPr>
      </w:pPr>
      <w:r w:rsidRPr="00B02C47">
        <w:rPr>
          <w:rFonts w:ascii="Arial" w:hAnsi="Arial" w:cs="Arial"/>
          <w:sz w:val="20"/>
          <w:szCs w:val="20"/>
        </w:rPr>
        <w:t>[diagram from cnx.org]</w:t>
      </w:r>
    </w:p>
    <w:p w14:paraId="20AC2DFF" w14:textId="77777777" w:rsidR="00E82EF4" w:rsidRDefault="00E82EF4">
      <w:pPr>
        <w:rPr>
          <w:rFonts w:ascii="Arial" w:hAnsi="Arial" w:cs="Arial"/>
          <w:b/>
          <w:sz w:val="24"/>
          <w:szCs w:val="24"/>
        </w:rPr>
      </w:pPr>
    </w:p>
    <w:p w14:paraId="086D449D" w14:textId="77777777" w:rsidR="008077FB" w:rsidRDefault="008077FB">
      <w:pPr>
        <w:rPr>
          <w:rFonts w:ascii="Arial" w:hAnsi="Arial" w:cs="Arial"/>
          <w:b/>
        </w:rPr>
      </w:pPr>
      <w:r w:rsidRPr="008077FB">
        <w:rPr>
          <w:rFonts w:ascii="Arial" w:hAnsi="Arial" w:cs="Arial"/>
          <w:b/>
          <w:sz w:val="24"/>
          <w:szCs w:val="24"/>
        </w:rPr>
        <w:t>Other kinds of instruments</w:t>
      </w:r>
      <w:r>
        <w:rPr>
          <w:rFonts w:ascii="Arial" w:hAnsi="Arial" w:cs="Arial"/>
          <w:b/>
          <w:sz w:val="24"/>
          <w:szCs w:val="24"/>
        </w:rPr>
        <w:t xml:space="preserve"> </w:t>
      </w:r>
      <w:r>
        <w:rPr>
          <w:rFonts w:ascii="Arial" w:hAnsi="Arial" w:cs="Arial"/>
          <w:b/>
        </w:rPr>
        <w:t>include;</w:t>
      </w:r>
    </w:p>
    <w:p w14:paraId="62EDFE9E" w14:textId="77777777" w:rsidR="008077FB" w:rsidRDefault="008077FB" w:rsidP="008077FB">
      <w:pPr>
        <w:pStyle w:val="ListParagraph"/>
        <w:numPr>
          <w:ilvl w:val="0"/>
          <w:numId w:val="3"/>
        </w:numPr>
        <w:rPr>
          <w:rFonts w:ascii="Arial" w:hAnsi="Arial" w:cs="Arial"/>
        </w:rPr>
      </w:pPr>
      <w:r>
        <w:rPr>
          <w:rFonts w:ascii="Arial" w:hAnsi="Arial" w:cs="Arial"/>
        </w:rPr>
        <w:t>Organs</w:t>
      </w:r>
      <w:r w:rsidR="0054496A">
        <w:rPr>
          <w:rFonts w:ascii="Arial" w:hAnsi="Arial" w:cs="Arial"/>
        </w:rPr>
        <w:t>:  these have pipes</w:t>
      </w:r>
      <w:r>
        <w:rPr>
          <w:rFonts w:ascii="Arial" w:hAnsi="Arial" w:cs="Arial"/>
        </w:rPr>
        <w:t xml:space="preserve"> which can be open or close</w:t>
      </w:r>
      <w:r w:rsidR="0021102F">
        <w:rPr>
          <w:rFonts w:ascii="Arial" w:hAnsi="Arial" w:cs="Arial"/>
        </w:rPr>
        <w:t>d</w:t>
      </w:r>
    </w:p>
    <w:p w14:paraId="5F4DED74" w14:textId="77777777" w:rsidR="0054496A" w:rsidRDefault="0054496A" w:rsidP="0054496A">
      <w:pPr>
        <w:pStyle w:val="ListParagraph"/>
        <w:rPr>
          <w:rFonts w:ascii="Arial" w:hAnsi="Arial" w:cs="Arial"/>
        </w:rPr>
      </w:pPr>
    </w:p>
    <w:p w14:paraId="4B9B7739" w14:textId="77777777" w:rsidR="002F1D4E" w:rsidRDefault="008077FB" w:rsidP="008077FB">
      <w:pPr>
        <w:pStyle w:val="ListParagraph"/>
        <w:numPr>
          <w:ilvl w:val="0"/>
          <w:numId w:val="3"/>
        </w:numPr>
        <w:rPr>
          <w:rFonts w:ascii="Arial" w:hAnsi="Arial" w:cs="Arial"/>
        </w:rPr>
      </w:pPr>
      <w:r>
        <w:rPr>
          <w:rFonts w:ascii="Arial" w:hAnsi="Arial" w:cs="Arial"/>
        </w:rPr>
        <w:t>Reed instruments (eg saxophone, clarinet, oboe). The reed vibrates at one end of the pipe, causing the air inside to vibrate</w:t>
      </w:r>
      <w:r w:rsidR="002F1D4E">
        <w:rPr>
          <w:rFonts w:ascii="Arial" w:hAnsi="Arial" w:cs="Arial"/>
        </w:rPr>
        <w:t xml:space="preserve">. According to Britannica.com:  </w:t>
      </w:r>
    </w:p>
    <w:p w14:paraId="263997C1" w14:textId="77777777" w:rsidR="002F1D4E" w:rsidRPr="002F1D4E" w:rsidRDefault="002F1D4E" w:rsidP="002F1D4E">
      <w:pPr>
        <w:pStyle w:val="ListParagraph"/>
        <w:rPr>
          <w:rStyle w:val="Strong"/>
          <w:rFonts w:ascii="Georgia" w:hAnsi="Georgia"/>
          <w:color w:val="1A1A1A"/>
          <w:sz w:val="27"/>
          <w:szCs w:val="27"/>
          <w:shd w:val="clear" w:color="auto" w:fill="FFFFFF"/>
        </w:rPr>
      </w:pPr>
    </w:p>
    <w:p w14:paraId="0A7F9CFC" w14:textId="77777777" w:rsidR="008077FB" w:rsidRPr="002F1D4E" w:rsidRDefault="002F1D4E" w:rsidP="002F1D4E">
      <w:pPr>
        <w:pStyle w:val="ListParagraph"/>
        <w:rPr>
          <w:rFonts w:ascii="Arial" w:hAnsi="Arial" w:cs="Arial"/>
          <w:color w:val="943634" w:themeColor="accent2" w:themeShade="BF"/>
        </w:rPr>
      </w:pPr>
      <w:r w:rsidRPr="002F1D4E">
        <w:rPr>
          <w:rStyle w:val="Strong"/>
          <w:rFonts w:ascii="Arial" w:hAnsi="Arial" w:cs="Arial"/>
          <w:color w:val="943634" w:themeColor="accent2" w:themeShade="BF"/>
          <w:shd w:val="clear" w:color="auto" w:fill="FFFFFF"/>
        </w:rPr>
        <w:t>reed instrument</w:t>
      </w:r>
      <w:r w:rsidRPr="002F1D4E">
        <w:rPr>
          <w:rFonts w:ascii="Arial" w:hAnsi="Arial" w:cs="Arial"/>
          <w:color w:val="943634" w:themeColor="accent2" w:themeShade="BF"/>
          <w:shd w:val="clear" w:color="auto" w:fill="FFFFFF"/>
        </w:rPr>
        <w:t>, in </w:t>
      </w:r>
      <w:hyperlink r:id="rId9" w:history="1">
        <w:r w:rsidRPr="002F1D4E">
          <w:rPr>
            <w:rStyle w:val="Hyperlink"/>
            <w:rFonts w:ascii="Arial" w:hAnsi="Arial" w:cs="Arial"/>
            <w:color w:val="943634" w:themeColor="accent2" w:themeShade="BF"/>
            <w:u w:val="none"/>
            <w:shd w:val="clear" w:color="auto" w:fill="FFFFFF"/>
          </w:rPr>
          <w:t>music</w:t>
        </w:r>
      </w:hyperlink>
      <w:r w:rsidRPr="002F1D4E">
        <w:rPr>
          <w:rFonts w:ascii="Arial" w:hAnsi="Arial" w:cs="Arial"/>
          <w:color w:val="943634" w:themeColor="accent2" w:themeShade="BF"/>
          <w:shd w:val="clear" w:color="auto" w:fill="FFFFFF"/>
        </w:rPr>
        <w:t>, any of several wind instruments that sound when the player’s breath or air from a wind chamber causes a reed (a thin blade of cane or metal) to vibrate, thereby setting up a sound wave in an enclosed air column (in reed pipes) or in the open air. </w:t>
      </w:r>
    </w:p>
    <w:p w14:paraId="5CB6292A" w14:textId="77777777" w:rsidR="0054496A" w:rsidRPr="0054496A" w:rsidRDefault="0054496A" w:rsidP="0054496A">
      <w:pPr>
        <w:pStyle w:val="ListParagraph"/>
        <w:rPr>
          <w:rFonts w:ascii="Arial" w:hAnsi="Arial" w:cs="Arial"/>
        </w:rPr>
      </w:pPr>
    </w:p>
    <w:p w14:paraId="5356243F" w14:textId="77777777" w:rsidR="0054496A" w:rsidRDefault="0054496A" w:rsidP="0054496A">
      <w:pPr>
        <w:pStyle w:val="ListParagraph"/>
        <w:rPr>
          <w:rFonts w:ascii="Arial" w:hAnsi="Arial" w:cs="Arial"/>
        </w:rPr>
      </w:pPr>
    </w:p>
    <w:p w14:paraId="2AB9659F" w14:textId="77777777" w:rsidR="008077FB" w:rsidRDefault="008077FB" w:rsidP="008077FB">
      <w:pPr>
        <w:pStyle w:val="ListParagraph"/>
        <w:numPr>
          <w:ilvl w:val="0"/>
          <w:numId w:val="3"/>
        </w:numPr>
        <w:rPr>
          <w:rFonts w:ascii="Arial" w:hAnsi="Arial" w:cs="Arial"/>
        </w:rPr>
      </w:pPr>
      <w:r>
        <w:rPr>
          <w:rFonts w:ascii="Arial" w:hAnsi="Arial" w:cs="Arial"/>
        </w:rPr>
        <w:t>Percussion (tuned or not) eg drum, xylophone, triangle</w:t>
      </w:r>
    </w:p>
    <w:p w14:paraId="257C4B59" w14:textId="77777777" w:rsidR="0054496A" w:rsidRDefault="0054496A" w:rsidP="0054496A">
      <w:pPr>
        <w:pStyle w:val="ListParagraph"/>
        <w:rPr>
          <w:rFonts w:ascii="Arial" w:hAnsi="Arial" w:cs="Arial"/>
        </w:rPr>
      </w:pPr>
    </w:p>
    <w:p w14:paraId="2C634CDB" w14:textId="77777777" w:rsidR="008077FB" w:rsidRDefault="008077FB" w:rsidP="008077FB">
      <w:pPr>
        <w:pStyle w:val="ListParagraph"/>
        <w:numPr>
          <w:ilvl w:val="0"/>
          <w:numId w:val="3"/>
        </w:numPr>
        <w:rPr>
          <w:rFonts w:ascii="Arial" w:hAnsi="Arial" w:cs="Arial"/>
        </w:rPr>
      </w:pPr>
      <w:r>
        <w:rPr>
          <w:rFonts w:ascii="Arial" w:hAnsi="Arial" w:cs="Arial"/>
        </w:rPr>
        <w:t>Keyboard (eg piano, organ, accordion)</w:t>
      </w:r>
      <w:r w:rsidR="00B02C47">
        <w:rPr>
          <w:rFonts w:ascii="Arial" w:hAnsi="Arial" w:cs="Arial"/>
        </w:rPr>
        <w:t>, some have strings, som</w:t>
      </w:r>
      <w:r>
        <w:rPr>
          <w:rFonts w:ascii="Arial" w:hAnsi="Arial" w:cs="Arial"/>
        </w:rPr>
        <w:t>e have reeds</w:t>
      </w:r>
      <w:r w:rsidR="002F1D4E">
        <w:rPr>
          <w:rFonts w:ascii="Arial" w:hAnsi="Arial" w:cs="Arial"/>
        </w:rPr>
        <w:t xml:space="preserve">. A piano, for example, has strings which are hit by a hammer to produce the notes. According to Britannica.com:  </w:t>
      </w:r>
    </w:p>
    <w:p w14:paraId="788837E2" w14:textId="77777777" w:rsidR="002F1D4E" w:rsidRPr="002F1D4E" w:rsidRDefault="002F1D4E" w:rsidP="002F1D4E">
      <w:pPr>
        <w:pStyle w:val="ListParagraph"/>
        <w:rPr>
          <w:rFonts w:ascii="Arial" w:hAnsi="Arial" w:cs="Arial"/>
        </w:rPr>
      </w:pPr>
    </w:p>
    <w:p w14:paraId="1CD4E080" w14:textId="77777777" w:rsidR="002F1D4E" w:rsidRPr="002F1D4E" w:rsidRDefault="002F1D4E" w:rsidP="002F1D4E">
      <w:pPr>
        <w:pStyle w:val="ListParagraph"/>
        <w:rPr>
          <w:rFonts w:ascii="Arial" w:hAnsi="Arial" w:cs="Arial"/>
          <w:color w:val="943634" w:themeColor="accent2" w:themeShade="BF"/>
        </w:rPr>
      </w:pPr>
      <w:r w:rsidRPr="002F1D4E">
        <w:rPr>
          <w:rFonts w:ascii="Arial" w:hAnsi="Arial" w:cs="Arial"/>
          <w:color w:val="943634" w:themeColor="accent2" w:themeShade="BF"/>
          <w:shd w:val="clear" w:color="auto" w:fill="FFFFFF"/>
        </w:rPr>
        <w:t>The term reed organ normally refers to a keyboard instrument in which sound is produced by </w:t>
      </w:r>
      <w:hyperlink r:id="rId10" w:history="1">
        <w:r w:rsidRPr="002F1D4E">
          <w:rPr>
            <w:rStyle w:val="Hyperlink"/>
            <w:rFonts w:ascii="Arial" w:hAnsi="Arial" w:cs="Arial"/>
            <w:color w:val="943634" w:themeColor="accent2" w:themeShade="BF"/>
            <w:u w:val="none"/>
            <w:shd w:val="clear" w:color="auto" w:fill="FFFFFF"/>
          </w:rPr>
          <w:t>free reeds</w:t>
        </w:r>
      </w:hyperlink>
      <w:r w:rsidRPr="002F1D4E">
        <w:rPr>
          <w:rFonts w:ascii="Arial" w:hAnsi="Arial" w:cs="Arial"/>
          <w:color w:val="943634" w:themeColor="accent2" w:themeShade="BF"/>
          <w:shd w:val="clear" w:color="auto" w:fill="FFFFFF"/>
        </w:rPr>
        <w:t>. Accordions and concertinas are examples of small, hand-held reed organs.</w:t>
      </w:r>
    </w:p>
    <w:p w14:paraId="2DB54AAB" w14:textId="77777777" w:rsidR="0054496A" w:rsidRPr="0054496A" w:rsidRDefault="0054496A" w:rsidP="0054496A">
      <w:pPr>
        <w:pStyle w:val="ListParagraph"/>
        <w:rPr>
          <w:rFonts w:ascii="Arial" w:hAnsi="Arial" w:cs="Arial"/>
        </w:rPr>
      </w:pPr>
    </w:p>
    <w:p w14:paraId="1EFE567E" w14:textId="77777777" w:rsidR="0054496A" w:rsidRDefault="0054496A" w:rsidP="0054496A">
      <w:pPr>
        <w:pStyle w:val="ListParagraph"/>
        <w:rPr>
          <w:rFonts w:ascii="Arial" w:hAnsi="Arial" w:cs="Arial"/>
        </w:rPr>
      </w:pPr>
    </w:p>
    <w:p w14:paraId="1E48E77B" w14:textId="77777777" w:rsidR="00617662" w:rsidRPr="0021102F" w:rsidRDefault="00617662" w:rsidP="008077FB">
      <w:pPr>
        <w:pStyle w:val="ListParagraph"/>
        <w:numPr>
          <w:ilvl w:val="0"/>
          <w:numId w:val="3"/>
        </w:numPr>
        <w:rPr>
          <w:rFonts w:ascii="Arial" w:hAnsi="Arial" w:cs="Arial"/>
        </w:rPr>
      </w:pPr>
      <w:r>
        <w:rPr>
          <w:rFonts w:ascii="Arial" w:hAnsi="Arial" w:cs="Arial"/>
        </w:rPr>
        <w:t xml:space="preserve">The </w:t>
      </w:r>
      <w:r>
        <w:rPr>
          <w:rFonts w:ascii="Arial" w:hAnsi="Arial" w:cs="Arial"/>
          <w:b/>
        </w:rPr>
        <w:t>there</w:t>
      </w:r>
      <w:r w:rsidRPr="00617662">
        <w:rPr>
          <w:rFonts w:ascii="Arial" w:hAnsi="Arial" w:cs="Arial"/>
          <w:b/>
        </w:rPr>
        <w:t>min</w:t>
      </w:r>
      <w:r>
        <w:rPr>
          <w:rFonts w:ascii="Arial" w:hAnsi="Arial" w:cs="Arial"/>
        </w:rPr>
        <w:t>: a weird instrument which is an electronic instrument with 2 aerials, one which controls pitch, the other controls frequency. It is surrounded by an electric field and is controlled by the player moving their hands in the field, but not actually touching the instrument itself.</w:t>
      </w:r>
      <w:r w:rsidR="0021102F">
        <w:rPr>
          <w:rFonts w:ascii="Arial" w:hAnsi="Arial" w:cs="Arial"/>
        </w:rPr>
        <w:t xml:space="preserve"> </w:t>
      </w:r>
      <w:r w:rsidR="0021102F" w:rsidRPr="0021102F">
        <w:rPr>
          <w:rFonts w:ascii="Arial" w:hAnsi="Arial" w:cs="Arial"/>
          <w:shd w:val="clear" w:color="auto" w:fill="FFFFFF"/>
        </w:rPr>
        <w:t>It is named after its inventor, Leon Theremin, who patented the device in 1928.</w:t>
      </w:r>
      <w:r w:rsidR="0021102F">
        <w:rPr>
          <w:rFonts w:ascii="Arial" w:hAnsi="Arial" w:cs="Arial"/>
          <w:shd w:val="clear" w:color="auto" w:fill="FFFFFF"/>
        </w:rPr>
        <w:t xml:space="preserve"> See </w:t>
      </w:r>
      <w:hyperlink r:id="rId11" w:history="1">
        <w:r w:rsidR="0021102F" w:rsidRPr="00661101">
          <w:rPr>
            <w:rStyle w:val="Hyperlink"/>
            <w:rFonts w:ascii="Arial" w:hAnsi="Arial" w:cs="Arial"/>
            <w:shd w:val="clear" w:color="auto" w:fill="FFFFFF"/>
          </w:rPr>
          <w:t>https://en.wikipedia.org/wiki/Theremin</w:t>
        </w:r>
      </w:hyperlink>
      <w:r w:rsidR="0021102F">
        <w:rPr>
          <w:rFonts w:ascii="Arial" w:hAnsi="Arial" w:cs="Arial"/>
          <w:shd w:val="clear" w:color="auto" w:fill="FFFFFF"/>
        </w:rPr>
        <w:t xml:space="preserve"> for more details.</w:t>
      </w:r>
    </w:p>
    <w:p w14:paraId="6DE52D00" w14:textId="77777777" w:rsidR="008077FB" w:rsidRPr="008077FB" w:rsidRDefault="008077FB">
      <w:pPr>
        <w:rPr>
          <w:rFonts w:ascii="Arial" w:hAnsi="Arial" w:cs="Arial"/>
          <w:sz w:val="24"/>
          <w:szCs w:val="24"/>
        </w:rPr>
      </w:pPr>
    </w:p>
    <w:sectPr w:rsidR="008077FB" w:rsidRPr="008077FB" w:rsidSect="004A3D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22F"/>
    <w:multiLevelType w:val="multilevel"/>
    <w:tmpl w:val="EB1C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B20BE4"/>
    <w:multiLevelType w:val="hybridMultilevel"/>
    <w:tmpl w:val="B76C2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A81F6C"/>
    <w:multiLevelType w:val="multilevel"/>
    <w:tmpl w:val="62CA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1201209">
    <w:abstractNumId w:val="2"/>
  </w:num>
  <w:num w:numId="2" w16cid:durableId="945430512">
    <w:abstractNumId w:val="0"/>
  </w:num>
  <w:num w:numId="3" w16cid:durableId="582645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AF"/>
    <w:rsid w:val="00123256"/>
    <w:rsid w:val="001250AF"/>
    <w:rsid w:val="00142B7E"/>
    <w:rsid w:val="0021102F"/>
    <w:rsid w:val="0021764A"/>
    <w:rsid w:val="002B4E33"/>
    <w:rsid w:val="002F1D4E"/>
    <w:rsid w:val="00401E5A"/>
    <w:rsid w:val="004A3D84"/>
    <w:rsid w:val="0054496A"/>
    <w:rsid w:val="00617662"/>
    <w:rsid w:val="008077FB"/>
    <w:rsid w:val="008719C5"/>
    <w:rsid w:val="008D5AE3"/>
    <w:rsid w:val="009D2197"/>
    <w:rsid w:val="009F595A"/>
    <w:rsid w:val="00B02C47"/>
    <w:rsid w:val="00C91CD5"/>
    <w:rsid w:val="00CD1942"/>
    <w:rsid w:val="00D56EB1"/>
    <w:rsid w:val="00E52F9B"/>
    <w:rsid w:val="00E82EF4"/>
    <w:rsid w:val="00EB0952"/>
    <w:rsid w:val="00F52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152E4"/>
  <w15:docId w15:val="{579E0133-A2C9-4425-82C1-283162C01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0AF"/>
  </w:style>
  <w:style w:type="paragraph" w:styleId="Heading1">
    <w:name w:val="heading 1"/>
    <w:basedOn w:val="Normal"/>
    <w:link w:val="Heading1Char"/>
    <w:uiPriority w:val="9"/>
    <w:qFormat/>
    <w:rsid w:val="001250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CD19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0A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1250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250AF"/>
    <w:rPr>
      <w:color w:val="0000FF"/>
      <w:u w:val="single"/>
    </w:rPr>
  </w:style>
  <w:style w:type="character" w:customStyle="1" w:styleId="Heading2Char">
    <w:name w:val="Heading 2 Char"/>
    <w:basedOn w:val="DefaultParagraphFont"/>
    <w:link w:val="Heading2"/>
    <w:uiPriority w:val="9"/>
    <w:semiHidden/>
    <w:rsid w:val="00CD194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71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9C5"/>
    <w:rPr>
      <w:rFonts w:ascii="Tahoma" w:hAnsi="Tahoma" w:cs="Tahoma"/>
      <w:sz w:val="16"/>
      <w:szCs w:val="16"/>
    </w:rPr>
  </w:style>
  <w:style w:type="paragraph" w:styleId="ListParagraph">
    <w:name w:val="List Paragraph"/>
    <w:basedOn w:val="Normal"/>
    <w:uiPriority w:val="34"/>
    <w:qFormat/>
    <w:rsid w:val="008077FB"/>
    <w:pPr>
      <w:ind w:left="720"/>
      <w:contextualSpacing/>
    </w:pPr>
  </w:style>
  <w:style w:type="character" w:styleId="Strong">
    <w:name w:val="Strong"/>
    <w:basedOn w:val="DefaultParagraphFont"/>
    <w:uiPriority w:val="22"/>
    <w:qFormat/>
    <w:rsid w:val="002F1D4E"/>
    <w:rPr>
      <w:b/>
      <w:bCs/>
    </w:rPr>
  </w:style>
  <w:style w:type="character" w:styleId="FollowedHyperlink">
    <w:name w:val="FollowedHyperlink"/>
    <w:basedOn w:val="DefaultParagraphFont"/>
    <w:uiPriority w:val="99"/>
    <w:semiHidden/>
    <w:unhideWhenUsed/>
    <w:rsid w:val="002176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167541">
      <w:bodyDiv w:val="1"/>
      <w:marLeft w:val="0"/>
      <w:marRight w:val="0"/>
      <w:marTop w:val="0"/>
      <w:marBottom w:val="0"/>
      <w:divBdr>
        <w:top w:val="none" w:sz="0" w:space="0" w:color="auto"/>
        <w:left w:val="none" w:sz="0" w:space="0" w:color="auto"/>
        <w:bottom w:val="none" w:sz="0" w:space="0" w:color="auto"/>
        <w:right w:val="none" w:sz="0" w:space="0" w:color="auto"/>
      </w:divBdr>
    </w:div>
    <w:div w:id="106090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n.wikipedia.org/wiki/Theremin" TargetMode="External"/><Relationship Id="rId5" Type="http://schemas.openxmlformats.org/officeDocument/2006/relationships/image" Target="media/image1.jpeg"/><Relationship Id="rId10" Type="http://schemas.openxmlformats.org/officeDocument/2006/relationships/hyperlink" Target="https://www.britannica.com/art/free-reed" TargetMode="External"/><Relationship Id="rId4" Type="http://schemas.openxmlformats.org/officeDocument/2006/relationships/webSettings" Target="webSettings.xml"/><Relationship Id="rId9" Type="http://schemas.openxmlformats.org/officeDocument/2006/relationships/hyperlink" Target="https://www.britannica.com/art/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Dave Thomas</cp:lastModifiedBy>
  <cp:revision>2</cp:revision>
  <dcterms:created xsi:type="dcterms:W3CDTF">2022-11-26T16:53:00Z</dcterms:created>
  <dcterms:modified xsi:type="dcterms:W3CDTF">2022-11-26T16:53:00Z</dcterms:modified>
</cp:coreProperties>
</file>