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E93C7B">
        <w:rPr>
          <w:rFonts w:ascii="Arial" w:hAnsi="Arial" w:cs="Arial"/>
          <w:b/>
          <w:sz w:val="24"/>
          <w:szCs w:val="24"/>
        </w:rPr>
        <w:t>The physics of everyday things</w:t>
      </w:r>
    </w:p>
    <w:p w:rsidR="000741DC" w:rsidRDefault="00E93C7B" w:rsidP="00AE563A">
      <w:pPr>
        <w:rPr>
          <w:rFonts w:ascii="Arial" w:hAnsi="Arial" w:cs="Arial"/>
          <w:b/>
          <w:sz w:val="24"/>
          <w:szCs w:val="24"/>
        </w:rPr>
      </w:pPr>
      <w:r>
        <w:rPr>
          <w:rFonts w:ascii="Arial" w:hAnsi="Arial" w:cs="Arial"/>
          <w:b/>
          <w:sz w:val="24"/>
          <w:szCs w:val="24"/>
        </w:rPr>
        <w:t>The physics of cooking</w:t>
      </w:r>
      <w:r w:rsidR="009544BC">
        <w:rPr>
          <w:rFonts w:ascii="Arial" w:hAnsi="Arial" w:cs="Arial"/>
          <w:b/>
          <w:sz w:val="24"/>
          <w:szCs w:val="24"/>
        </w:rPr>
        <w:t xml:space="preserve"> 1</w:t>
      </w:r>
    </w:p>
    <w:p w:rsidR="003A43CF" w:rsidRPr="00EC2F13" w:rsidRDefault="00EC2F13" w:rsidP="00AE563A">
      <w:pPr>
        <w:rPr>
          <w:rFonts w:ascii="Arial" w:hAnsi="Arial" w:cs="Arial"/>
          <w:sz w:val="24"/>
          <w:szCs w:val="24"/>
        </w:rPr>
      </w:pPr>
      <w:r>
        <w:rPr>
          <w:rFonts w:ascii="Arial" w:hAnsi="Arial" w:cs="Arial"/>
          <w:sz w:val="24"/>
          <w:szCs w:val="24"/>
        </w:rPr>
        <w:t xml:space="preserve">Cooking food requires heat energy (thermal energy) to be transferred from a source of heat to the food itself. </w:t>
      </w:r>
      <w:r w:rsidRPr="00EC2F13">
        <w:rPr>
          <w:rFonts w:ascii="Arial" w:hAnsi="Arial" w:cs="Arial"/>
          <w:sz w:val="24"/>
          <w:szCs w:val="24"/>
        </w:rPr>
        <w:t xml:space="preserve">Before we embark on </w:t>
      </w:r>
      <w:r>
        <w:rPr>
          <w:rFonts w:ascii="Arial" w:hAnsi="Arial" w:cs="Arial"/>
          <w:sz w:val="24"/>
          <w:szCs w:val="24"/>
        </w:rPr>
        <w:t>a study of heat transfer, we need to consider the structure of matter: of solids, liquids and gases.</w:t>
      </w:r>
    </w:p>
    <w:p w:rsidR="004347D8" w:rsidRDefault="009544BC" w:rsidP="00AE563A">
      <w:pPr>
        <w:rPr>
          <w:rFonts w:ascii="Arial" w:hAnsi="Arial" w:cs="Arial"/>
          <w:b/>
          <w:sz w:val="24"/>
          <w:szCs w:val="24"/>
        </w:rPr>
      </w:pPr>
      <w:r>
        <w:rPr>
          <w:rFonts w:ascii="Arial" w:hAnsi="Arial" w:cs="Arial"/>
          <w:b/>
          <w:sz w:val="24"/>
          <w:szCs w:val="24"/>
        </w:rPr>
        <w:t xml:space="preserve">The </w:t>
      </w:r>
      <w:r w:rsidR="00EC2F13">
        <w:rPr>
          <w:rFonts w:ascii="Arial" w:hAnsi="Arial" w:cs="Arial"/>
          <w:b/>
          <w:sz w:val="24"/>
          <w:szCs w:val="24"/>
        </w:rPr>
        <w:t>structure</w:t>
      </w:r>
      <w:r>
        <w:rPr>
          <w:rFonts w:ascii="Arial" w:hAnsi="Arial" w:cs="Arial"/>
          <w:b/>
          <w:sz w:val="24"/>
          <w:szCs w:val="24"/>
        </w:rPr>
        <w:t xml:space="preserve"> of matter</w:t>
      </w:r>
      <w:r w:rsidR="003A43CF">
        <w:rPr>
          <w:rFonts w:ascii="Arial" w:hAnsi="Arial" w:cs="Arial"/>
          <w:b/>
          <w:sz w:val="24"/>
          <w:szCs w:val="24"/>
        </w:rPr>
        <w:t>: the particle model</w:t>
      </w:r>
    </w:p>
    <w:p w:rsidR="009544BC" w:rsidRDefault="009544BC" w:rsidP="00AE563A">
      <w:pPr>
        <w:rPr>
          <w:rFonts w:ascii="Arial" w:hAnsi="Arial" w:cs="Arial"/>
          <w:sz w:val="24"/>
          <w:szCs w:val="24"/>
        </w:rPr>
      </w:pPr>
      <w:r>
        <w:rPr>
          <w:rFonts w:ascii="Arial" w:hAnsi="Arial" w:cs="Arial"/>
          <w:noProof/>
          <w:sz w:val="24"/>
          <w:szCs w:val="24"/>
          <w:lang w:eastAsia="en-GB"/>
        </w:rPr>
        <w:drawing>
          <wp:inline distT="0" distB="0" distL="0" distR="0">
            <wp:extent cx="5457825" cy="2746406"/>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57825" cy="2746406"/>
                    </a:xfrm>
                    <a:prstGeom prst="rect">
                      <a:avLst/>
                    </a:prstGeom>
                    <a:noFill/>
                    <a:ln w="9525">
                      <a:noFill/>
                      <a:miter lim="800000"/>
                      <a:headEnd/>
                      <a:tailEnd/>
                    </a:ln>
                  </pic:spPr>
                </pic:pic>
              </a:graphicData>
            </a:graphic>
          </wp:inline>
        </w:drawing>
      </w:r>
    </w:p>
    <w:p w:rsidR="007E38CE" w:rsidRPr="009E628E" w:rsidRDefault="003A43CF" w:rsidP="009E628E">
      <w:pPr>
        <w:rPr>
          <w:rFonts w:ascii="Arial" w:hAnsi="Arial" w:cs="Arial"/>
          <w:sz w:val="24"/>
          <w:szCs w:val="24"/>
        </w:rPr>
      </w:pPr>
      <w:r>
        <w:rPr>
          <w:rFonts w:ascii="Arial" w:hAnsi="Arial" w:cs="Arial"/>
          <w:color w:val="231F20"/>
        </w:rPr>
        <w:t>The particles in the diagrams could be atoms, molecules or ions depending on the type of substance.</w:t>
      </w:r>
      <w:r w:rsidR="005A1844">
        <w:rPr>
          <w:rFonts w:ascii="Arial" w:hAnsi="Arial" w:cs="Arial"/>
          <w:sz w:val="24"/>
          <w:szCs w:val="24"/>
        </w:rPr>
        <w:t xml:space="preserve">      </w:t>
      </w:r>
      <w:r w:rsidR="009544BC" w:rsidRPr="005A1844">
        <w:rPr>
          <w:rFonts w:ascii="Arial" w:hAnsi="Arial" w:cs="Arial"/>
        </w:rPr>
        <w:t>[</w:t>
      </w:r>
      <w:proofErr w:type="spellStart"/>
      <w:proofErr w:type="gramStart"/>
      <w:r w:rsidR="009544BC" w:rsidRPr="005A1844">
        <w:rPr>
          <w:rFonts w:ascii="Arial" w:hAnsi="Arial" w:cs="Arial"/>
        </w:rPr>
        <w:t>bbc</w:t>
      </w:r>
      <w:proofErr w:type="spellEnd"/>
      <w:proofErr w:type="gramEnd"/>
      <w:r w:rsidR="009544BC" w:rsidRPr="005A1844">
        <w:rPr>
          <w:rFonts w:ascii="Arial" w:hAnsi="Arial" w:cs="Arial"/>
        </w:rPr>
        <w:t xml:space="preserve"> </w:t>
      </w:r>
      <w:proofErr w:type="spellStart"/>
      <w:r w:rsidR="009544BC" w:rsidRPr="005A1844">
        <w:rPr>
          <w:rFonts w:ascii="Arial" w:hAnsi="Arial" w:cs="Arial"/>
        </w:rPr>
        <w:t>bitesize</w:t>
      </w:r>
      <w:proofErr w:type="spellEnd"/>
      <w:r w:rsidR="009544BC" w:rsidRPr="005A1844">
        <w:rPr>
          <w:rFonts w:ascii="Arial" w:hAnsi="Arial" w:cs="Arial"/>
        </w:rPr>
        <w:t>]</w:t>
      </w:r>
    </w:p>
    <w:p w:rsidR="009E628E" w:rsidRDefault="009E628E" w:rsidP="00D71EEA">
      <w:pPr>
        <w:spacing w:after="240" w:line="240" w:lineRule="auto"/>
        <w:rPr>
          <w:rFonts w:ascii="Arial" w:hAnsi="Arial" w:cs="Arial"/>
          <w:b/>
          <w:sz w:val="24"/>
          <w:szCs w:val="24"/>
        </w:rPr>
      </w:pPr>
    </w:p>
    <w:p w:rsidR="005A1844" w:rsidRDefault="007E38CE" w:rsidP="00D71EEA">
      <w:pPr>
        <w:spacing w:after="240" w:line="240" w:lineRule="auto"/>
        <w:rPr>
          <w:rFonts w:ascii="Arial" w:hAnsi="Arial" w:cs="Arial"/>
          <w:b/>
          <w:sz w:val="24"/>
          <w:szCs w:val="24"/>
        </w:rPr>
      </w:pPr>
      <w:r>
        <w:rPr>
          <w:rFonts w:ascii="Arial" w:hAnsi="Arial" w:cs="Arial"/>
          <w:b/>
          <w:sz w:val="24"/>
          <w:szCs w:val="24"/>
        </w:rPr>
        <w:t>The structure of metals</w:t>
      </w:r>
    </w:p>
    <w:p w:rsidR="007E38CE" w:rsidRDefault="007E38CE" w:rsidP="00D71EEA">
      <w:pPr>
        <w:spacing w:after="240" w:line="240" w:lineRule="auto"/>
        <w:rPr>
          <w:rFonts w:ascii="Arial" w:hAnsi="Arial" w:cs="Arial"/>
          <w:sz w:val="24"/>
          <w:szCs w:val="24"/>
        </w:rPr>
      </w:pPr>
      <w:r>
        <w:rPr>
          <w:rFonts w:ascii="Arial" w:hAnsi="Arial" w:cs="Arial"/>
          <w:sz w:val="24"/>
          <w:szCs w:val="24"/>
        </w:rPr>
        <w:t>Apart from mercury, metals are solid at room temperature</w:t>
      </w:r>
      <w:r w:rsidR="009E628E">
        <w:rPr>
          <w:rFonts w:ascii="Arial" w:hAnsi="Arial" w:cs="Arial"/>
          <w:sz w:val="24"/>
          <w:szCs w:val="24"/>
        </w:rPr>
        <w:t xml:space="preserve"> and have a regular structure as shown above</w:t>
      </w:r>
      <w:proofErr w:type="gramStart"/>
      <w:r w:rsidR="009E628E">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r w:rsidR="009E628E">
        <w:rPr>
          <w:rFonts w:ascii="Arial" w:hAnsi="Arial" w:cs="Arial"/>
          <w:sz w:val="24"/>
          <w:szCs w:val="24"/>
        </w:rPr>
        <w:t>However, the outer electrons of</w:t>
      </w:r>
      <w:r>
        <w:rPr>
          <w:rFonts w:ascii="Arial" w:hAnsi="Arial" w:cs="Arial"/>
          <w:sz w:val="24"/>
          <w:szCs w:val="24"/>
        </w:rPr>
        <w:t xml:space="preserve"> </w:t>
      </w:r>
      <w:r w:rsidR="009E628E">
        <w:rPr>
          <w:rFonts w:ascii="Arial" w:hAnsi="Arial" w:cs="Arial"/>
          <w:sz w:val="24"/>
          <w:szCs w:val="24"/>
        </w:rPr>
        <w:t>metal atoms are not strongly bound and are free to move within the structure of the metal. This means that the metal consists of a lattice of positive ions, surrounded by a sea of free electrons. These electrons are able to move within the structure.</w:t>
      </w:r>
      <w:r w:rsidR="009E628E" w:rsidRPr="009E628E">
        <w:rPr>
          <w:noProof/>
          <w:lang w:eastAsia="en-GB"/>
        </w:rPr>
        <w:t xml:space="preserve"> </w:t>
      </w:r>
      <w:r w:rsidR="009E628E">
        <w:rPr>
          <w:noProof/>
          <w:lang w:eastAsia="en-GB"/>
        </w:rPr>
        <w:drawing>
          <wp:inline distT="0" distB="0" distL="0" distR="0">
            <wp:extent cx="4772025" cy="1857744"/>
            <wp:effectExtent l="19050" t="0" r="0" b="0"/>
            <wp:docPr id="4" name="Picture 1" descr="Metallic Bonding,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llic Bonding, figure 2"/>
                    <pic:cNvPicPr>
                      <a:picLocks noChangeAspect="1" noChangeArrowheads="1"/>
                    </pic:cNvPicPr>
                  </pic:nvPicPr>
                  <pic:blipFill>
                    <a:blip r:embed="rId6" cstate="print"/>
                    <a:srcRect/>
                    <a:stretch>
                      <a:fillRect/>
                    </a:stretch>
                  </pic:blipFill>
                  <pic:spPr bwMode="auto">
                    <a:xfrm>
                      <a:off x="0" y="0"/>
                      <a:ext cx="4772025" cy="1857744"/>
                    </a:xfrm>
                    <a:prstGeom prst="rect">
                      <a:avLst/>
                    </a:prstGeom>
                    <a:noFill/>
                    <a:ln w="9525">
                      <a:noFill/>
                      <a:miter lim="800000"/>
                      <a:headEnd/>
                      <a:tailEnd/>
                    </a:ln>
                  </pic:spPr>
                </pic:pic>
              </a:graphicData>
            </a:graphic>
          </wp:inline>
        </w:drawing>
      </w:r>
    </w:p>
    <w:p w:rsidR="00CE4ED8" w:rsidRDefault="009E628E" w:rsidP="00D71EEA">
      <w:pPr>
        <w:spacing w:after="240" w:line="240" w:lineRule="auto"/>
        <w:rPr>
          <w:rFonts w:ascii="Arial" w:hAnsi="Arial" w:cs="Arial"/>
          <w:sz w:val="20"/>
          <w:szCs w:val="20"/>
        </w:rPr>
      </w:pPr>
      <w:r w:rsidRPr="009E628E">
        <w:rPr>
          <w:rFonts w:ascii="Arial" w:hAnsi="Arial" w:cs="Arial"/>
          <w:sz w:val="20"/>
          <w:szCs w:val="20"/>
        </w:rPr>
        <w:t>[</w:t>
      </w:r>
      <w:proofErr w:type="spellStart"/>
      <w:proofErr w:type="gramStart"/>
      <w:r w:rsidRPr="009E628E">
        <w:rPr>
          <w:rFonts w:ascii="Arial" w:hAnsi="Arial" w:cs="Arial"/>
          <w:sz w:val="20"/>
          <w:szCs w:val="20"/>
        </w:rPr>
        <w:t>diag</w:t>
      </w:r>
      <w:proofErr w:type="spellEnd"/>
      <w:proofErr w:type="gramEnd"/>
      <w:r w:rsidRPr="009E628E">
        <w:rPr>
          <w:rFonts w:ascii="Arial" w:hAnsi="Arial" w:cs="Arial"/>
          <w:sz w:val="20"/>
          <w:szCs w:val="20"/>
        </w:rPr>
        <w:t xml:space="preserve"> from studyrocket.co.uk]</w:t>
      </w:r>
    </w:p>
    <w:p w:rsidR="00821266" w:rsidRDefault="00D71EEA" w:rsidP="00D71EEA">
      <w:pPr>
        <w:spacing w:after="240" w:line="240" w:lineRule="auto"/>
        <w:rPr>
          <w:rFonts w:ascii="Arial" w:eastAsia="Times New Roman" w:hAnsi="Arial" w:cs="Arial"/>
          <w:color w:val="231F20"/>
          <w:sz w:val="24"/>
          <w:szCs w:val="24"/>
          <w:lang w:eastAsia="en-GB"/>
        </w:rPr>
      </w:pPr>
      <w:r w:rsidRPr="00D71EEA">
        <w:rPr>
          <w:rFonts w:ascii="Arial" w:eastAsia="Times New Roman" w:hAnsi="Arial" w:cs="Arial"/>
          <w:b/>
          <w:bCs/>
          <w:color w:val="231F20"/>
          <w:sz w:val="24"/>
          <w:szCs w:val="24"/>
          <w:lang w:eastAsia="en-GB"/>
        </w:rPr>
        <w:lastRenderedPageBreak/>
        <w:t>Temperature and heat</w:t>
      </w:r>
      <w:r w:rsidR="009544BC">
        <w:rPr>
          <w:rFonts w:ascii="Arial" w:eastAsia="Times New Roman" w:hAnsi="Arial" w:cs="Arial"/>
          <w:color w:val="231F20"/>
          <w:sz w:val="24"/>
          <w:szCs w:val="24"/>
          <w:lang w:eastAsia="en-GB"/>
        </w:rPr>
        <w:t xml:space="preserve"> </w:t>
      </w:r>
    </w:p>
    <w:p w:rsidR="00D71EEA" w:rsidRPr="00CE4ED8" w:rsidRDefault="0011111B" w:rsidP="00D71EEA">
      <w:pPr>
        <w:spacing w:after="240" w:line="240" w:lineRule="auto"/>
        <w:rPr>
          <w:rFonts w:ascii="Arial" w:hAnsi="Arial" w:cs="Arial"/>
          <w:sz w:val="20"/>
          <w:szCs w:val="20"/>
        </w:rPr>
      </w:pPr>
      <w:r>
        <w:rPr>
          <w:rFonts w:ascii="Arial" w:eastAsia="Times New Roman" w:hAnsi="Arial" w:cs="Arial"/>
          <w:color w:val="231F20"/>
          <w:sz w:val="24"/>
          <w:szCs w:val="24"/>
          <w:lang w:eastAsia="en-GB"/>
        </w:rPr>
        <w:t xml:space="preserve">Temperature and heat </w:t>
      </w:r>
      <w:proofErr w:type="gramStart"/>
      <w:r>
        <w:rPr>
          <w:rFonts w:ascii="Arial" w:eastAsia="Times New Roman" w:hAnsi="Arial" w:cs="Arial"/>
          <w:color w:val="231F20"/>
          <w:sz w:val="24"/>
          <w:szCs w:val="24"/>
          <w:lang w:eastAsia="en-GB"/>
        </w:rPr>
        <w:t>are</w:t>
      </w:r>
      <w:proofErr w:type="gramEnd"/>
      <w:r w:rsidR="00D71EEA" w:rsidRPr="00D71EEA">
        <w:rPr>
          <w:rFonts w:ascii="Arial" w:eastAsia="Times New Roman" w:hAnsi="Arial" w:cs="Arial"/>
          <w:color w:val="231F20"/>
          <w:sz w:val="24"/>
          <w:szCs w:val="24"/>
          <w:lang w:eastAsia="en-GB"/>
        </w:rPr>
        <w:t xml:space="preserve"> not the same thing </w:t>
      </w:r>
    </w:p>
    <w:p w:rsidR="00D71EEA" w:rsidRDefault="003A43CF" w:rsidP="00E93C7B">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When a substance is heated, the particles gain energy (kinetic energy) and move faster and over greater distances. The thermal energy (from the heat source) has been converted into kinetic energy of the particles. When the average energy of the particles in a substance is increased, its temperature increases.</w:t>
      </w:r>
      <w:r w:rsidR="0012278C">
        <w:rPr>
          <w:rFonts w:ascii="Arial" w:eastAsia="Times New Roman" w:hAnsi="Arial" w:cs="Arial"/>
          <w:color w:val="231F20"/>
          <w:sz w:val="24"/>
          <w:szCs w:val="24"/>
          <w:lang w:eastAsia="en-GB"/>
        </w:rPr>
        <w:t xml:space="preserve"> </w:t>
      </w:r>
    </w:p>
    <w:p w:rsidR="0012278C" w:rsidRDefault="0012278C" w:rsidP="00E93C7B">
      <w:pP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The increase in temperature of an object depends on its mass and the material from which it is made (more on this later).</w:t>
      </w:r>
    </w:p>
    <w:p w:rsidR="00956342" w:rsidRDefault="00956342" w:rsidP="003A43CF">
      <w:pPr>
        <w:spacing w:before="100" w:beforeAutospacing="1" w:after="120" w:line="240" w:lineRule="auto"/>
        <w:rPr>
          <w:rFonts w:ascii="Arial" w:eastAsia="Times New Roman" w:hAnsi="Arial" w:cs="Arial"/>
          <w:b/>
          <w:color w:val="231F20"/>
          <w:sz w:val="24"/>
          <w:szCs w:val="24"/>
          <w:lang w:eastAsia="en-GB"/>
        </w:rPr>
      </w:pPr>
    </w:p>
    <w:p w:rsidR="0012278C" w:rsidRPr="0012278C" w:rsidRDefault="0012278C" w:rsidP="003A43CF">
      <w:pPr>
        <w:spacing w:before="100" w:beforeAutospacing="1" w:after="120" w:line="240" w:lineRule="auto"/>
        <w:rPr>
          <w:rFonts w:ascii="Arial" w:eastAsia="Times New Roman" w:hAnsi="Arial" w:cs="Arial"/>
          <w:b/>
          <w:color w:val="231F20"/>
          <w:sz w:val="24"/>
          <w:szCs w:val="24"/>
          <w:lang w:eastAsia="en-GB"/>
        </w:rPr>
      </w:pPr>
      <w:r w:rsidRPr="0012278C">
        <w:rPr>
          <w:rFonts w:ascii="Arial" w:eastAsia="Times New Roman" w:hAnsi="Arial" w:cs="Arial"/>
          <w:b/>
          <w:color w:val="231F20"/>
          <w:sz w:val="24"/>
          <w:szCs w:val="24"/>
          <w:lang w:eastAsia="en-GB"/>
        </w:rPr>
        <w:t>Thermometers</w:t>
      </w:r>
    </w:p>
    <w:p w:rsidR="0012278C" w:rsidRDefault="0012278C" w:rsidP="003A43CF">
      <w:pPr>
        <w:spacing w:before="100" w:beforeAutospacing="1" w:after="12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There are several different kinds of thermometer, but the sort most familiar to us </w:t>
      </w:r>
      <w:r w:rsidR="00E5345B">
        <w:rPr>
          <w:rFonts w:ascii="Arial" w:eastAsia="Times New Roman" w:hAnsi="Arial" w:cs="Arial"/>
          <w:color w:val="231F20"/>
          <w:sz w:val="24"/>
          <w:szCs w:val="24"/>
          <w:lang w:eastAsia="en-GB"/>
        </w:rPr>
        <w:t>is a glass one containing a liquid (mercury, alcohol</w:t>
      </w:r>
      <w:proofErr w:type="gramStart"/>
      <w:r w:rsidR="00E5345B">
        <w:rPr>
          <w:rFonts w:ascii="Arial" w:eastAsia="Times New Roman" w:hAnsi="Arial" w:cs="Arial"/>
          <w:color w:val="231F20"/>
          <w:sz w:val="24"/>
          <w:szCs w:val="24"/>
          <w:lang w:eastAsia="en-GB"/>
        </w:rPr>
        <w:t>..)</w:t>
      </w:r>
      <w:proofErr w:type="gramEnd"/>
      <w:r w:rsidR="00E5345B">
        <w:rPr>
          <w:rFonts w:ascii="Arial" w:eastAsia="Times New Roman" w:hAnsi="Arial" w:cs="Arial"/>
          <w:color w:val="231F20"/>
          <w:sz w:val="24"/>
          <w:szCs w:val="24"/>
          <w:lang w:eastAsia="en-GB"/>
        </w:rPr>
        <w:t xml:space="preserve"> The liquid expands as it warms and moves up the inner tube,</w:t>
      </w:r>
    </w:p>
    <w:p w:rsidR="00393B19" w:rsidRDefault="00393B19" w:rsidP="003A43CF">
      <w:pPr>
        <w:spacing w:before="100" w:beforeAutospacing="1" w:after="120" w:line="240" w:lineRule="auto"/>
        <w:rPr>
          <w:rFonts w:ascii="Arial" w:eastAsia="Times New Roman" w:hAnsi="Arial" w:cs="Arial"/>
          <w:color w:val="231F20"/>
          <w:sz w:val="24"/>
          <w:szCs w:val="24"/>
          <w:lang w:eastAsia="en-GB"/>
        </w:rPr>
      </w:pPr>
    </w:p>
    <w:p w:rsidR="00E5345B" w:rsidRDefault="00393B19" w:rsidP="003A43CF">
      <w:pPr>
        <w:spacing w:before="100" w:beforeAutospacing="1" w:after="120" w:line="240" w:lineRule="auto"/>
        <w:rPr>
          <w:rFonts w:ascii="Arial" w:eastAsia="Times New Roman" w:hAnsi="Arial" w:cs="Arial"/>
          <w:color w:val="231F20"/>
          <w:sz w:val="24"/>
          <w:szCs w:val="24"/>
          <w:lang w:eastAsia="en-GB"/>
        </w:rPr>
      </w:pPr>
      <w:r w:rsidRPr="00297DC6">
        <w:rPr>
          <w:noProof/>
          <w:lang w:eastAsia="en-GB"/>
        </w:rPr>
        <w:pict>
          <v:shapetype id="_x0000_t202" coordsize="21600,21600" o:spt="202" path="m,l,21600r21600,l21600,xe">
            <v:stroke joinstyle="miter"/>
            <v:path gradientshapeok="t" o:connecttype="rect"/>
          </v:shapetype>
          <v:shape id="_x0000_s1026" type="#_x0000_t202" style="position:absolute;margin-left:288.3pt;margin-top:1.4pt;width:234.75pt;height:214.5pt;z-index:251658240">
            <v:textbox>
              <w:txbxContent>
                <w:p w:rsidR="0011111B" w:rsidRDefault="00E5345B">
                  <w:pPr>
                    <w:rPr>
                      <w:rFonts w:ascii="Arial" w:hAnsi="Arial" w:cs="Arial"/>
                      <w:color w:val="202124"/>
                      <w:shd w:val="clear" w:color="auto" w:fill="FFFFFF"/>
                    </w:rPr>
                  </w:pPr>
                  <w:r>
                    <w:t>Th</w:t>
                  </w:r>
                  <w:r w:rsidR="0011111B">
                    <w:t>e right-hand picture shows</w:t>
                  </w:r>
                  <w:r>
                    <w:t xml:space="preserve"> a sugar thermometer, used in jam making. It is calibrated with both Celsius and </w:t>
                  </w:r>
                  <w:proofErr w:type="gramStart"/>
                  <w:r>
                    <w:t>Fahrenheit  scales</w:t>
                  </w:r>
                  <w:proofErr w:type="gramEnd"/>
                  <w:r w:rsidR="0011111B">
                    <w:t>.</w:t>
                  </w:r>
                  <w:r w:rsidR="0011111B" w:rsidRPr="0011111B">
                    <w:rPr>
                      <w:rFonts w:ascii="Arial" w:hAnsi="Arial" w:cs="Arial"/>
                      <w:color w:val="202124"/>
                      <w:shd w:val="clear" w:color="auto" w:fill="FFFFFF"/>
                    </w:rPr>
                    <w:t xml:space="preserve"> </w:t>
                  </w:r>
                </w:p>
                <w:p w:rsidR="00E5345B" w:rsidRDefault="0011111B">
                  <w:pPr>
                    <w:rPr>
                      <w:rFonts w:cstheme="minorHAnsi"/>
                      <w:color w:val="202124"/>
                      <w:shd w:val="clear" w:color="auto" w:fill="FFFFFF"/>
                    </w:rPr>
                  </w:pPr>
                  <w:r w:rsidRPr="0011111B">
                    <w:rPr>
                      <w:rFonts w:cstheme="minorHAnsi"/>
                      <w:color w:val="202124"/>
                      <w:shd w:val="clear" w:color="auto" w:fill="FFFFFF"/>
                    </w:rPr>
                    <w:t>A sugar thermometer's </w:t>
                  </w:r>
                  <w:r w:rsidRPr="0011111B">
                    <w:rPr>
                      <w:rFonts w:cstheme="minorHAnsi"/>
                      <w:bCs/>
                      <w:color w:val="202124"/>
                      <w:shd w:val="clear" w:color="auto" w:fill="FFFFFF"/>
                    </w:rPr>
                    <w:t>long, narrow shape allows you to safely check the temperature of hot sugar or hot oil without burning yourself</w:t>
                  </w:r>
                  <w:r w:rsidRPr="0011111B">
                    <w:rPr>
                      <w:rFonts w:cstheme="minorHAnsi"/>
                      <w:color w:val="202124"/>
                      <w:shd w:val="clear" w:color="auto" w:fill="FFFFFF"/>
                    </w:rPr>
                    <w:t xml:space="preserve">. </w:t>
                  </w:r>
                  <w:r w:rsidR="00393B19">
                    <w:rPr>
                      <w:rFonts w:cstheme="minorHAnsi"/>
                      <w:color w:val="202124"/>
                      <w:shd w:val="clear" w:color="auto" w:fill="FFFFFF"/>
                    </w:rPr>
                    <w:t>It is long enough to comfortably sit in a pan of boiling liquid.</w:t>
                  </w:r>
                </w:p>
                <w:p w:rsidR="0011111B" w:rsidRPr="00393B19" w:rsidRDefault="0011111B">
                  <w:pPr>
                    <w:rPr>
                      <w:rFonts w:cstheme="minorHAnsi"/>
                      <w:color w:val="202124"/>
                      <w:shd w:val="clear" w:color="auto" w:fill="FFFFFF"/>
                    </w:rPr>
                  </w:pPr>
                  <w:r w:rsidRPr="00393B19">
                    <w:rPr>
                      <w:rFonts w:cstheme="minorHAnsi"/>
                      <w:color w:val="202124"/>
                      <w:shd w:val="clear" w:color="auto" w:fill="FFFFFF"/>
                    </w:rPr>
                    <w:t xml:space="preserve">Most </w:t>
                  </w:r>
                  <w:r w:rsidR="00393B19" w:rsidRPr="00393B19">
                    <w:rPr>
                      <w:rFonts w:cstheme="minorHAnsi"/>
                      <w:color w:val="202124"/>
                      <w:shd w:val="clear" w:color="auto" w:fill="FFFFFF"/>
                    </w:rPr>
                    <w:t>sugar</w:t>
                  </w:r>
                  <w:r w:rsidRPr="00393B19">
                    <w:rPr>
                      <w:rFonts w:cstheme="minorHAnsi"/>
                      <w:color w:val="202124"/>
                      <w:shd w:val="clear" w:color="auto" w:fill="FFFFFF"/>
                    </w:rPr>
                    <w:t xml:space="preserve"> thermometers can </w:t>
                  </w:r>
                  <w:r w:rsidR="00393B19">
                    <w:rPr>
                      <w:rFonts w:cstheme="minorHAnsi"/>
                      <w:color w:val="202124"/>
                      <w:shd w:val="clear" w:color="auto" w:fill="FFFFFF"/>
                    </w:rPr>
                    <w:t xml:space="preserve">measure </w:t>
                  </w:r>
                  <w:r w:rsidRPr="00393B19">
                    <w:rPr>
                      <w:rFonts w:cstheme="minorHAnsi"/>
                      <w:color w:val="202124"/>
                      <w:shd w:val="clear" w:color="auto" w:fill="FFFFFF"/>
                    </w:rPr>
                    <w:t>temperatures as high as 400°F</w:t>
                  </w:r>
                  <w:r w:rsidR="00393B19" w:rsidRPr="00393B19">
                    <w:rPr>
                      <w:rFonts w:cstheme="minorHAnsi"/>
                      <w:color w:val="202124"/>
                      <w:shd w:val="clear" w:color="auto" w:fill="FFFFFF"/>
                    </w:rPr>
                    <w:t xml:space="preserve"> (approx 200°C)</w:t>
                  </w:r>
                  <w:r w:rsidRPr="00393B19">
                    <w:rPr>
                      <w:rFonts w:cstheme="minorHAnsi"/>
                      <w:color w:val="202124"/>
                      <w:shd w:val="clear" w:color="auto" w:fill="FFFFFF"/>
                    </w:rPr>
                    <w:t xml:space="preserve">, </w:t>
                  </w:r>
                  <w:r w:rsidR="00393B19" w:rsidRPr="00393B19">
                    <w:rPr>
                      <w:rFonts w:cstheme="minorHAnsi"/>
                      <w:color w:val="202124"/>
                      <w:shd w:val="clear" w:color="auto" w:fill="FFFFFF"/>
                    </w:rPr>
                    <w:t>or higher</w:t>
                  </w:r>
                  <w:r w:rsidR="00393B19">
                    <w:rPr>
                      <w:rFonts w:cstheme="minorHAnsi"/>
                      <w:color w:val="202124"/>
                      <w:shd w:val="clear" w:color="auto" w:fill="FFFFFF"/>
                    </w:rPr>
                    <w:t>.</w:t>
                  </w:r>
                </w:p>
                <w:p w:rsidR="0011111B" w:rsidRPr="0011111B" w:rsidRDefault="0011111B">
                  <w:pPr>
                    <w:rPr>
                      <w:rFonts w:cstheme="minorHAnsi"/>
                    </w:rPr>
                  </w:pPr>
                </w:p>
              </w:txbxContent>
            </v:textbox>
          </v:shape>
        </w:pict>
      </w:r>
      <w:r w:rsidR="00E5345B">
        <w:rPr>
          <w:noProof/>
          <w:lang w:eastAsia="en-GB"/>
        </w:rPr>
        <w:drawing>
          <wp:inline distT="0" distB="0" distL="0" distR="0">
            <wp:extent cx="2020068" cy="1504950"/>
            <wp:effectExtent l="19050" t="0" r="0" b="0"/>
            <wp:docPr id="5" name="Picture 4"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ll"/>
                    <pic:cNvPicPr>
                      <a:picLocks noChangeAspect="1" noChangeArrowheads="1"/>
                    </pic:cNvPicPr>
                  </pic:nvPicPr>
                  <pic:blipFill>
                    <a:blip r:embed="rId7" cstate="print"/>
                    <a:srcRect/>
                    <a:stretch>
                      <a:fillRect/>
                    </a:stretch>
                  </pic:blipFill>
                  <pic:spPr bwMode="auto">
                    <a:xfrm>
                      <a:off x="0" y="0"/>
                      <a:ext cx="2025107" cy="1508704"/>
                    </a:xfrm>
                    <a:prstGeom prst="rect">
                      <a:avLst/>
                    </a:prstGeom>
                    <a:noFill/>
                    <a:ln w="9525">
                      <a:noFill/>
                      <a:miter lim="800000"/>
                      <a:headEnd/>
                      <a:tailEnd/>
                    </a:ln>
                  </pic:spPr>
                </pic:pic>
              </a:graphicData>
            </a:graphic>
          </wp:inline>
        </w:drawing>
      </w:r>
      <w:r w:rsidR="00E5345B" w:rsidRPr="00E5345B">
        <w:t xml:space="preserve"> </w:t>
      </w:r>
      <w:r w:rsidR="00E5345B">
        <w:rPr>
          <w:noProof/>
          <w:lang w:eastAsia="en-GB"/>
        </w:rPr>
        <w:drawing>
          <wp:inline distT="0" distB="0" distL="0" distR="0">
            <wp:extent cx="1743075" cy="1743075"/>
            <wp:effectExtent l="19050" t="0" r="9525" b="0"/>
            <wp:docPr id="7" name="Picture 7" descr="Lakeland Jam Making Preserving Thermometer 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keland Jam Making Preserving Thermometer image(1)"/>
                    <pic:cNvPicPr>
                      <a:picLocks noChangeAspect="1" noChangeArrowheads="1"/>
                    </pic:cNvPicPr>
                  </pic:nvPicPr>
                  <pic:blipFill>
                    <a:blip r:embed="rId8" cstate="print"/>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p w:rsidR="003A43CF" w:rsidRDefault="003A43CF" w:rsidP="00E93C7B">
      <w:pPr>
        <w:rPr>
          <w:rFonts w:ascii="Arial" w:hAnsi="Arial" w:cs="Arial"/>
          <w:b/>
          <w:sz w:val="24"/>
          <w:szCs w:val="24"/>
        </w:rPr>
      </w:pPr>
    </w:p>
    <w:p w:rsidR="0011111B" w:rsidRDefault="0011111B" w:rsidP="00956342">
      <w:pPr>
        <w:pStyle w:val="Heading3"/>
        <w:shd w:val="clear" w:color="auto" w:fill="FFFFFF"/>
        <w:spacing w:before="135" w:after="150" w:line="288" w:lineRule="atLeast"/>
        <w:rPr>
          <w:rStyle w:val="boldred"/>
          <w:rFonts w:ascii="Arial" w:hAnsi="Arial" w:cs="Arial"/>
          <w:color w:val="auto"/>
          <w:sz w:val="24"/>
          <w:szCs w:val="24"/>
        </w:rPr>
      </w:pPr>
    </w:p>
    <w:p w:rsidR="0011111B" w:rsidRDefault="0011111B" w:rsidP="00956342">
      <w:pPr>
        <w:pStyle w:val="Heading3"/>
        <w:shd w:val="clear" w:color="auto" w:fill="FFFFFF"/>
        <w:spacing w:before="135" w:after="150" w:line="288" w:lineRule="atLeast"/>
        <w:rPr>
          <w:rStyle w:val="boldred"/>
          <w:rFonts w:ascii="Arial" w:hAnsi="Arial" w:cs="Arial"/>
          <w:color w:val="auto"/>
          <w:sz w:val="24"/>
          <w:szCs w:val="24"/>
        </w:rPr>
      </w:pPr>
    </w:p>
    <w:p w:rsidR="00393B19" w:rsidRPr="00393B19" w:rsidRDefault="00393B19" w:rsidP="00393B19"/>
    <w:p w:rsidR="00956342" w:rsidRPr="00956342" w:rsidRDefault="00956342" w:rsidP="00956342">
      <w:pPr>
        <w:pStyle w:val="Heading3"/>
        <w:shd w:val="clear" w:color="auto" w:fill="FFFFFF"/>
        <w:spacing w:before="135" w:after="150" w:line="288" w:lineRule="atLeast"/>
        <w:rPr>
          <w:rFonts w:ascii="Arial" w:hAnsi="Arial" w:cs="Arial"/>
          <w:color w:val="FF0000"/>
          <w:sz w:val="24"/>
          <w:szCs w:val="24"/>
        </w:rPr>
      </w:pPr>
      <w:r w:rsidRPr="00956342">
        <w:rPr>
          <w:rStyle w:val="boldred"/>
          <w:rFonts w:ascii="Arial" w:hAnsi="Arial" w:cs="Arial"/>
          <w:color w:val="auto"/>
          <w:sz w:val="24"/>
          <w:szCs w:val="24"/>
        </w:rPr>
        <w:t>Temperature Scales</w:t>
      </w:r>
      <w:r>
        <w:rPr>
          <w:rStyle w:val="boldred"/>
          <w:rFonts w:ascii="Arial" w:hAnsi="Arial" w:cs="Arial"/>
          <w:color w:val="FF0000"/>
          <w:sz w:val="24"/>
          <w:szCs w:val="24"/>
        </w:rPr>
        <w:t xml:space="preserve"> </w:t>
      </w:r>
      <w:r w:rsidRPr="00956342">
        <w:rPr>
          <w:rStyle w:val="boldred"/>
          <w:rFonts w:ascii="Arial" w:hAnsi="Arial" w:cs="Arial"/>
          <w:b w:val="0"/>
          <w:color w:val="auto"/>
          <w:sz w:val="20"/>
          <w:szCs w:val="20"/>
        </w:rPr>
        <w:t>(taken from physicsclassroom.com)</w:t>
      </w:r>
    </w:p>
    <w:p w:rsidR="00956342" w:rsidRPr="00956342" w:rsidRDefault="00956342" w:rsidP="00956342">
      <w:pPr>
        <w:pStyle w:val="NormalWeb"/>
        <w:shd w:val="clear" w:color="auto" w:fill="FFFFFF"/>
        <w:spacing w:before="0" w:beforeAutospacing="0" w:after="135" w:afterAutospacing="0"/>
        <w:rPr>
          <w:rFonts w:ascii="Arial" w:hAnsi="Arial" w:cs="Arial"/>
          <w:color w:val="444444"/>
        </w:rPr>
      </w:pPr>
      <w:r w:rsidRPr="00956342">
        <w:rPr>
          <w:rFonts w:ascii="Arial" w:hAnsi="Arial" w:cs="Arial"/>
          <w:color w:val="444444"/>
        </w:rPr>
        <w:t>The thermometer calibration process described above results in what is known as a </w:t>
      </w:r>
      <w:r w:rsidRPr="00956342">
        <w:rPr>
          <w:rStyle w:val="boldred"/>
          <w:rFonts w:ascii="Arial" w:hAnsi="Arial" w:cs="Arial"/>
          <w:b/>
          <w:bCs/>
          <w:color w:val="FF0000"/>
        </w:rPr>
        <w:t>centigrade thermometer</w:t>
      </w:r>
      <w:r w:rsidRPr="00956342">
        <w:rPr>
          <w:rFonts w:ascii="Arial" w:hAnsi="Arial" w:cs="Arial"/>
          <w:color w:val="444444"/>
        </w:rPr>
        <w:t>. A centigrade thermometer has 100 divisions or intervals between the normal freezing point and the normal boiling point of water. Today, the centigrade scale is known as the </w:t>
      </w:r>
      <w:r w:rsidRPr="00956342">
        <w:rPr>
          <w:rStyle w:val="boldred"/>
          <w:rFonts w:ascii="Arial" w:hAnsi="Arial" w:cs="Arial"/>
          <w:b/>
          <w:bCs/>
          <w:color w:val="FF0000"/>
        </w:rPr>
        <w:t>Celsius scale</w:t>
      </w:r>
      <w:r w:rsidRPr="00956342">
        <w:rPr>
          <w:rFonts w:ascii="Arial" w:hAnsi="Arial" w:cs="Arial"/>
          <w:color w:val="444444"/>
        </w:rPr>
        <w:t>, named after the Swedish astronomer Anders Celsius who is credited with its development. The Celsius scale is the most widely accepted temperature scale used throughout the world. It is the standard unit of temperature measurement in nearly all countries, the most notable exception being the United States. Using this scale, a temperature of 28 degrees Celsius is abbreviated as 28°C.</w:t>
      </w:r>
    </w:p>
    <w:p w:rsidR="00956342" w:rsidRPr="00956342" w:rsidRDefault="00956342" w:rsidP="00956342">
      <w:pPr>
        <w:pStyle w:val="NormalWeb"/>
        <w:shd w:val="clear" w:color="auto" w:fill="FFFFFF"/>
        <w:spacing w:before="0" w:beforeAutospacing="0" w:after="135" w:afterAutospacing="0"/>
        <w:rPr>
          <w:rFonts w:ascii="Arial" w:hAnsi="Arial" w:cs="Arial"/>
          <w:color w:val="444444"/>
        </w:rPr>
      </w:pPr>
      <w:bookmarkStart w:id="0" w:name="p9"/>
      <w:bookmarkEnd w:id="0"/>
      <w:r w:rsidRPr="00956342">
        <w:rPr>
          <w:rFonts w:ascii="Arial" w:hAnsi="Arial" w:cs="Arial"/>
          <w:color w:val="444444"/>
        </w:rPr>
        <w:lastRenderedPageBreak/>
        <w:t>Traditionally slow to adopt the metric system and other accepted units of measurements, the United States more commonly uses the </w:t>
      </w:r>
      <w:r w:rsidRPr="00956342">
        <w:rPr>
          <w:rStyle w:val="boldred"/>
          <w:rFonts w:ascii="Arial" w:hAnsi="Arial" w:cs="Arial"/>
          <w:b/>
          <w:bCs/>
          <w:color w:val="FF0000"/>
        </w:rPr>
        <w:t>Fahrenheit temperature scale</w:t>
      </w:r>
      <w:r w:rsidRPr="00956342">
        <w:rPr>
          <w:rFonts w:ascii="Arial" w:hAnsi="Arial" w:cs="Arial"/>
          <w:color w:val="444444"/>
        </w:rPr>
        <w:t xml:space="preserve">. A thermometer can be calibrated using the Fahrenheit scale in a similar manner as was described above. The difference is that the normal freezing point of water is designated as 32 degrees and the normal boiling point of water is designated as 212 degrees in the Fahrenheit scale. As such, there are 180 divisions or intervals between these two temperatures when using the Fahrenheit scale. The Fahrenheit scale is named in </w:t>
      </w:r>
      <w:proofErr w:type="spellStart"/>
      <w:r w:rsidRPr="00956342">
        <w:rPr>
          <w:rFonts w:ascii="Arial" w:hAnsi="Arial" w:cs="Arial"/>
          <w:color w:val="444444"/>
        </w:rPr>
        <w:t>honor</w:t>
      </w:r>
      <w:proofErr w:type="spellEnd"/>
      <w:r w:rsidRPr="00956342">
        <w:rPr>
          <w:rFonts w:ascii="Arial" w:hAnsi="Arial" w:cs="Arial"/>
          <w:color w:val="444444"/>
        </w:rPr>
        <w:t xml:space="preserve"> of German physicist Daniel Fahrenheit. A temperature of 76 degree Fahrenheit is abbreviated as 76°F. In most countries throughout the world, the Fahrenheit scale has been replaced by the use of the Celsius scale.</w:t>
      </w:r>
    </w:p>
    <w:p w:rsidR="00956342" w:rsidRPr="00956342" w:rsidRDefault="00956342" w:rsidP="00956342">
      <w:pPr>
        <w:pStyle w:val="NormalWeb"/>
        <w:shd w:val="clear" w:color="auto" w:fill="FFFFFF"/>
        <w:spacing w:before="0" w:beforeAutospacing="0" w:after="135" w:afterAutospacing="0"/>
        <w:rPr>
          <w:rFonts w:ascii="Arial" w:hAnsi="Arial" w:cs="Arial"/>
          <w:color w:val="444444"/>
        </w:rPr>
      </w:pPr>
      <w:r w:rsidRPr="00956342">
        <w:rPr>
          <w:rFonts w:ascii="Arial" w:hAnsi="Arial" w:cs="Arial"/>
          <w:color w:val="444444"/>
        </w:rPr>
        <w:t>Temperatures expressed by the Fahrenheit scale can be converted to the Celsius scale equivalent using the equation below:</w:t>
      </w:r>
    </w:p>
    <w:p w:rsidR="00956342" w:rsidRPr="00956342" w:rsidRDefault="00956342" w:rsidP="00956342">
      <w:pPr>
        <w:pStyle w:val="NormalWeb"/>
        <w:shd w:val="clear" w:color="auto" w:fill="FFFFFF"/>
        <w:spacing w:before="0" w:beforeAutospacing="0" w:after="135" w:afterAutospacing="0"/>
        <w:jc w:val="center"/>
        <w:rPr>
          <w:rFonts w:ascii="Arial" w:hAnsi="Arial" w:cs="Arial"/>
          <w:color w:val="444444"/>
        </w:rPr>
      </w:pPr>
      <w:r w:rsidRPr="00956342">
        <w:rPr>
          <w:rStyle w:val="boldred"/>
          <w:rFonts w:ascii="Arial" w:hAnsi="Arial" w:cs="Arial"/>
          <w:b/>
          <w:bCs/>
          <w:color w:val="FF0000"/>
        </w:rPr>
        <w:t>°C = (°F - 32°)</w:t>
      </w:r>
      <w:r w:rsidR="00C81336">
        <w:rPr>
          <w:rStyle w:val="boldred"/>
          <w:rFonts w:ascii="Arial" w:hAnsi="Arial" w:cs="Arial"/>
          <w:b/>
          <w:bCs/>
          <w:color w:val="FF0000"/>
        </w:rPr>
        <w:t xml:space="preserve"> x 5/9</w:t>
      </w:r>
    </w:p>
    <w:p w:rsidR="00956342" w:rsidRPr="00956342" w:rsidRDefault="00956342" w:rsidP="00956342">
      <w:pPr>
        <w:pStyle w:val="NormalWeb"/>
        <w:shd w:val="clear" w:color="auto" w:fill="FFFFFF"/>
        <w:spacing w:before="0" w:beforeAutospacing="0" w:after="135" w:afterAutospacing="0"/>
        <w:rPr>
          <w:rFonts w:ascii="Arial" w:hAnsi="Arial" w:cs="Arial"/>
          <w:color w:val="444444"/>
        </w:rPr>
      </w:pPr>
      <w:r w:rsidRPr="00956342">
        <w:rPr>
          <w:rFonts w:ascii="Arial" w:hAnsi="Arial" w:cs="Arial"/>
          <w:color w:val="444444"/>
        </w:rPr>
        <w:t>Similarly, temperatures expressed by the Celsius scale can be converted to the Fahrenheit scale equivalent using the equation below:</w:t>
      </w:r>
    </w:p>
    <w:p w:rsidR="00956342" w:rsidRPr="00956342" w:rsidRDefault="00956342" w:rsidP="00956342">
      <w:pPr>
        <w:pStyle w:val="NormalWeb"/>
        <w:shd w:val="clear" w:color="auto" w:fill="FFFFFF"/>
        <w:spacing w:before="0" w:beforeAutospacing="0" w:after="135" w:afterAutospacing="0"/>
        <w:jc w:val="center"/>
        <w:rPr>
          <w:rFonts w:ascii="Arial" w:hAnsi="Arial" w:cs="Arial"/>
          <w:color w:val="444444"/>
        </w:rPr>
      </w:pPr>
      <w:r w:rsidRPr="00956342">
        <w:rPr>
          <w:rStyle w:val="boldred"/>
          <w:rFonts w:ascii="Arial" w:hAnsi="Arial" w:cs="Arial"/>
          <w:b/>
          <w:bCs/>
          <w:color w:val="FF0000"/>
        </w:rPr>
        <w:t>°F= °C</w:t>
      </w:r>
      <w:r w:rsidR="00C81336">
        <w:rPr>
          <w:rStyle w:val="boldred"/>
          <w:rFonts w:ascii="Arial" w:hAnsi="Arial" w:cs="Arial"/>
          <w:b/>
          <w:bCs/>
          <w:color w:val="FF0000"/>
        </w:rPr>
        <w:t>x9/5</w:t>
      </w:r>
      <w:r w:rsidRPr="00956342">
        <w:rPr>
          <w:rStyle w:val="boldred"/>
          <w:rFonts w:ascii="Arial" w:hAnsi="Arial" w:cs="Arial"/>
          <w:b/>
          <w:bCs/>
          <w:color w:val="FF0000"/>
        </w:rPr>
        <w:t xml:space="preserve"> + 32°</w:t>
      </w:r>
    </w:p>
    <w:p w:rsidR="00393B19" w:rsidRDefault="00393B19" w:rsidP="00D71EEA">
      <w:pPr>
        <w:rPr>
          <w:rFonts w:ascii="Arial" w:hAnsi="Arial" w:cs="Arial"/>
          <w:sz w:val="24"/>
          <w:szCs w:val="24"/>
        </w:rPr>
      </w:pPr>
    </w:p>
    <w:p w:rsidR="00E5345B" w:rsidRDefault="00956342" w:rsidP="00D71EEA">
      <w:pPr>
        <w:rPr>
          <w:rFonts w:ascii="Arial" w:hAnsi="Arial" w:cs="Arial"/>
          <w:sz w:val="24"/>
          <w:szCs w:val="24"/>
        </w:rPr>
      </w:pPr>
      <w:r w:rsidRPr="00956342">
        <w:rPr>
          <w:rFonts w:ascii="Arial" w:hAnsi="Arial" w:cs="Arial"/>
          <w:sz w:val="24"/>
          <w:szCs w:val="24"/>
        </w:rPr>
        <w:t xml:space="preserve">These two </w:t>
      </w:r>
      <w:r w:rsidR="00393B19">
        <w:rPr>
          <w:rFonts w:ascii="Arial" w:hAnsi="Arial" w:cs="Arial"/>
          <w:sz w:val="24"/>
          <w:szCs w:val="24"/>
        </w:rPr>
        <w:t xml:space="preserve">temperature </w:t>
      </w:r>
      <w:r w:rsidRPr="00956342">
        <w:rPr>
          <w:rFonts w:ascii="Arial" w:hAnsi="Arial" w:cs="Arial"/>
          <w:sz w:val="24"/>
          <w:szCs w:val="24"/>
        </w:rPr>
        <w:t>scales ar</w:t>
      </w:r>
      <w:r>
        <w:rPr>
          <w:rFonts w:ascii="Arial" w:hAnsi="Arial" w:cs="Arial"/>
          <w:sz w:val="24"/>
          <w:szCs w:val="24"/>
        </w:rPr>
        <w:t xml:space="preserve">e the ones that you will come across in recipe books and on electric cookers. </w:t>
      </w:r>
    </w:p>
    <w:p w:rsidR="004763D7" w:rsidRDefault="004763D7" w:rsidP="00D71EEA">
      <w:pPr>
        <w:rPr>
          <w:rFonts w:ascii="Arial" w:hAnsi="Arial" w:cs="Arial"/>
          <w:sz w:val="24"/>
          <w:szCs w:val="24"/>
        </w:rPr>
      </w:pPr>
    </w:p>
    <w:p w:rsidR="00821266" w:rsidRDefault="00956342" w:rsidP="00956342">
      <w:pPr>
        <w:spacing w:after="0" w:line="240" w:lineRule="auto"/>
        <w:rPr>
          <w:rFonts w:ascii="Arial" w:eastAsia="Times New Roman" w:hAnsi="Arial" w:cs="Arial"/>
          <w:color w:val="000000"/>
          <w:sz w:val="24"/>
          <w:szCs w:val="24"/>
          <w:shd w:val="clear" w:color="auto" w:fill="FFFFFF"/>
          <w:lang w:eastAsia="en-GB"/>
        </w:rPr>
      </w:pPr>
      <w:r w:rsidRPr="00956342">
        <w:rPr>
          <w:rFonts w:ascii="Arial" w:eastAsia="Times New Roman" w:hAnsi="Arial" w:cs="Arial"/>
          <w:color w:val="000000"/>
          <w:sz w:val="24"/>
          <w:szCs w:val="24"/>
          <w:shd w:val="clear" w:color="auto" w:fill="FFFFFF"/>
          <w:lang w:eastAsia="en-GB"/>
        </w:rPr>
        <w:t>The </w:t>
      </w:r>
      <w:r w:rsidRPr="00956342">
        <w:rPr>
          <w:rFonts w:ascii="Arial" w:eastAsia="Times New Roman" w:hAnsi="Arial" w:cs="Arial"/>
          <w:b/>
          <w:bCs/>
          <w:color w:val="000000"/>
          <w:sz w:val="24"/>
          <w:szCs w:val="24"/>
          <w:lang w:eastAsia="en-GB"/>
        </w:rPr>
        <w:t>Kelvin scale</w:t>
      </w:r>
      <w:r w:rsidRPr="00956342">
        <w:rPr>
          <w:rFonts w:ascii="Arial" w:eastAsia="Times New Roman" w:hAnsi="Arial" w:cs="Arial"/>
          <w:color w:val="000000"/>
          <w:sz w:val="24"/>
          <w:szCs w:val="24"/>
          <w:shd w:val="clear" w:color="auto" w:fill="FFFFFF"/>
          <w:lang w:eastAsia="en-GB"/>
        </w:rPr>
        <w:t> is the </w:t>
      </w:r>
      <w:r w:rsidRPr="00956342">
        <w:rPr>
          <w:rFonts w:ascii="Arial" w:eastAsia="Times New Roman" w:hAnsi="Arial" w:cs="Arial"/>
          <w:color w:val="000000"/>
          <w:sz w:val="24"/>
          <w:szCs w:val="24"/>
          <w:lang w:eastAsia="en-GB"/>
        </w:rPr>
        <w:t>absolute temperature scale</w:t>
      </w:r>
      <w:r w:rsidRPr="00956342">
        <w:rPr>
          <w:rFonts w:ascii="Arial" w:eastAsia="Times New Roman" w:hAnsi="Arial" w:cs="Arial"/>
          <w:color w:val="000000"/>
          <w:sz w:val="24"/>
          <w:szCs w:val="24"/>
          <w:shd w:val="clear" w:color="auto" w:fill="FFFFFF"/>
          <w:lang w:eastAsia="en-GB"/>
        </w:rPr>
        <w:t> that is commonly used in science. The SI </w:t>
      </w:r>
      <w:r w:rsidRPr="00956342">
        <w:rPr>
          <w:rFonts w:ascii="Arial" w:eastAsia="Times New Roman" w:hAnsi="Arial" w:cs="Arial"/>
          <w:color w:val="000000"/>
          <w:sz w:val="24"/>
          <w:szCs w:val="24"/>
          <w:lang w:eastAsia="en-GB"/>
        </w:rPr>
        <w:t>temperature</w:t>
      </w:r>
      <w:r w:rsidRPr="00956342">
        <w:rPr>
          <w:rFonts w:ascii="Arial" w:eastAsia="Times New Roman" w:hAnsi="Arial" w:cs="Arial"/>
          <w:color w:val="000000"/>
          <w:sz w:val="24"/>
          <w:szCs w:val="24"/>
          <w:shd w:val="clear" w:color="auto" w:fill="FFFFFF"/>
          <w:lang w:eastAsia="en-GB"/>
        </w:rPr>
        <w:t> unit is the </w:t>
      </w:r>
      <w:proofErr w:type="spellStart"/>
      <w:r w:rsidRPr="00956342">
        <w:rPr>
          <w:rFonts w:ascii="Arial" w:eastAsia="Times New Roman" w:hAnsi="Arial" w:cs="Arial"/>
          <w:b/>
          <w:bCs/>
          <w:color w:val="000000"/>
          <w:sz w:val="24"/>
          <w:szCs w:val="24"/>
          <w:lang w:eastAsia="en-GB"/>
        </w:rPr>
        <w:t>kelvin</w:t>
      </w:r>
      <w:proofErr w:type="spellEnd"/>
      <w:r w:rsidRPr="00956342">
        <w:rPr>
          <w:rFonts w:ascii="Arial" w:eastAsia="Times New Roman" w:hAnsi="Arial" w:cs="Arial"/>
          <w:color w:val="000000"/>
          <w:sz w:val="24"/>
          <w:szCs w:val="24"/>
          <w:shd w:val="clear" w:color="auto" w:fill="FFFFFF"/>
          <w:lang w:eastAsia="en-GB"/>
        </w:rPr>
        <w:t xml:space="preserve">, which is abbreviated K (not accompanied by a degree sign). </w:t>
      </w:r>
    </w:p>
    <w:p w:rsidR="00821266" w:rsidRDefault="00821266" w:rsidP="00956342">
      <w:pPr>
        <w:spacing w:after="0" w:line="240" w:lineRule="auto"/>
        <w:rPr>
          <w:rFonts w:ascii="Arial" w:eastAsia="Times New Roman" w:hAnsi="Arial" w:cs="Arial"/>
          <w:color w:val="000000"/>
          <w:sz w:val="24"/>
          <w:szCs w:val="24"/>
          <w:shd w:val="clear" w:color="auto" w:fill="FFFFFF"/>
          <w:lang w:eastAsia="en-GB"/>
        </w:rPr>
      </w:pPr>
    </w:p>
    <w:p w:rsidR="00E5345B" w:rsidRPr="00956342" w:rsidRDefault="00956342" w:rsidP="00956342">
      <w:pPr>
        <w:spacing w:after="0" w:line="240" w:lineRule="auto"/>
        <w:rPr>
          <w:rFonts w:ascii="Arial" w:hAnsi="Arial" w:cs="Arial"/>
          <w:b/>
          <w:sz w:val="24"/>
          <w:szCs w:val="24"/>
        </w:rPr>
      </w:pPr>
      <w:r w:rsidRPr="00956342">
        <w:rPr>
          <w:rFonts w:ascii="Arial" w:eastAsia="Times New Roman" w:hAnsi="Arial" w:cs="Arial"/>
          <w:color w:val="000000"/>
          <w:sz w:val="24"/>
          <w:szCs w:val="24"/>
          <w:shd w:val="clear" w:color="auto" w:fill="FFFFFF"/>
          <w:lang w:eastAsia="en-GB"/>
        </w:rPr>
        <w:t>0 K is </w:t>
      </w:r>
      <w:r w:rsidRPr="00956342">
        <w:rPr>
          <w:rFonts w:ascii="Arial" w:eastAsia="Times New Roman" w:hAnsi="Arial" w:cs="Arial"/>
          <w:b/>
          <w:color w:val="000000"/>
          <w:sz w:val="24"/>
          <w:szCs w:val="24"/>
          <w:lang w:eastAsia="en-GB"/>
        </w:rPr>
        <w:t>absolute zero</w:t>
      </w:r>
      <w:r w:rsidRPr="00956342">
        <w:rPr>
          <w:rFonts w:ascii="Arial" w:eastAsia="Times New Roman" w:hAnsi="Arial" w:cs="Arial"/>
          <w:color w:val="000000"/>
          <w:sz w:val="24"/>
          <w:szCs w:val="24"/>
          <w:shd w:val="clear" w:color="auto" w:fill="FFFFFF"/>
          <w:lang w:eastAsia="en-GB"/>
        </w:rPr>
        <w:t>. The freezing and boiling points of water are 273.15 K and 373.15 K, respectively. Note that a change in temperature of 1K is equal to that of 1°</w:t>
      </w:r>
      <w:r w:rsidRPr="00956342">
        <w:rPr>
          <w:rFonts w:ascii="Arial" w:hAnsi="Arial" w:cs="Arial"/>
          <w:sz w:val="24"/>
          <w:szCs w:val="24"/>
        </w:rPr>
        <w:t>C.</w:t>
      </w:r>
    </w:p>
    <w:p w:rsidR="00956342" w:rsidRPr="00956342" w:rsidRDefault="00956342" w:rsidP="00956342">
      <w:pPr>
        <w:spacing w:after="0" w:line="240" w:lineRule="auto"/>
        <w:rPr>
          <w:rFonts w:ascii="Arial" w:hAnsi="Arial" w:cs="Arial"/>
          <w:sz w:val="24"/>
          <w:szCs w:val="24"/>
        </w:rPr>
      </w:pPr>
    </w:p>
    <w:p w:rsidR="00956342" w:rsidRDefault="00956342" w:rsidP="00D71EEA">
      <w:pPr>
        <w:rPr>
          <w:rFonts w:ascii="Arial" w:hAnsi="Arial" w:cs="Arial"/>
          <w:b/>
          <w:sz w:val="24"/>
          <w:szCs w:val="24"/>
        </w:rPr>
      </w:pPr>
    </w:p>
    <w:p w:rsidR="004763D7" w:rsidRDefault="004763D7" w:rsidP="00D71EEA">
      <w:pPr>
        <w:rPr>
          <w:rFonts w:ascii="Arial" w:hAnsi="Arial" w:cs="Arial"/>
          <w:b/>
          <w:sz w:val="24"/>
          <w:szCs w:val="24"/>
        </w:rPr>
      </w:pPr>
    </w:p>
    <w:p w:rsidR="004763D7" w:rsidRDefault="004763D7" w:rsidP="00D71EEA">
      <w:pPr>
        <w:rPr>
          <w:rFonts w:ascii="Arial" w:hAnsi="Arial" w:cs="Arial"/>
          <w:b/>
          <w:sz w:val="24"/>
          <w:szCs w:val="24"/>
        </w:rPr>
      </w:pPr>
    </w:p>
    <w:p w:rsidR="004763D7" w:rsidRDefault="004763D7" w:rsidP="00D71EEA">
      <w:pPr>
        <w:rPr>
          <w:rFonts w:ascii="Arial" w:hAnsi="Arial" w:cs="Arial"/>
          <w:b/>
          <w:sz w:val="24"/>
          <w:szCs w:val="24"/>
        </w:rPr>
      </w:pPr>
    </w:p>
    <w:p w:rsidR="004763D7" w:rsidRDefault="004763D7" w:rsidP="00D71EEA">
      <w:pPr>
        <w:rPr>
          <w:rFonts w:ascii="Arial" w:hAnsi="Arial" w:cs="Arial"/>
          <w:b/>
          <w:sz w:val="24"/>
          <w:szCs w:val="24"/>
        </w:rPr>
      </w:pPr>
    </w:p>
    <w:p w:rsidR="004763D7" w:rsidRDefault="004763D7" w:rsidP="00D71EEA">
      <w:pPr>
        <w:rPr>
          <w:rFonts w:ascii="Arial" w:hAnsi="Arial" w:cs="Arial"/>
          <w:b/>
          <w:sz w:val="24"/>
          <w:szCs w:val="24"/>
        </w:rPr>
      </w:pPr>
    </w:p>
    <w:p w:rsidR="004763D7" w:rsidRDefault="004763D7" w:rsidP="00D71EEA">
      <w:pPr>
        <w:rPr>
          <w:rFonts w:ascii="Arial" w:hAnsi="Arial" w:cs="Arial"/>
          <w:b/>
          <w:sz w:val="24"/>
          <w:szCs w:val="24"/>
        </w:rPr>
      </w:pPr>
    </w:p>
    <w:p w:rsidR="004763D7" w:rsidRDefault="004763D7" w:rsidP="00D71EEA">
      <w:pPr>
        <w:rPr>
          <w:rFonts w:ascii="Arial" w:hAnsi="Arial" w:cs="Arial"/>
          <w:b/>
          <w:sz w:val="24"/>
          <w:szCs w:val="24"/>
        </w:rPr>
      </w:pPr>
    </w:p>
    <w:p w:rsidR="004763D7" w:rsidRDefault="004763D7" w:rsidP="00D71EEA">
      <w:pPr>
        <w:rPr>
          <w:rFonts w:ascii="Arial" w:hAnsi="Arial" w:cs="Arial"/>
          <w:b/>
          <w:sz w:val="24"/>
          <w:szCs w:val="24"/>
        </w:rPr>
      </w:pPr>
    </w:p>
    <w:p w:rsidR="004763D7" w:rsidRPr="00393B19" w:rsidRDefault="004763D7" w:rsidP="00393B19">
      <w:pPr>
        <w:rPr>
          <w:rFonts w:ascii="Arial" w:hAnsi="Arial" w:cs="Arial"/>
          <w:sz w:val="24"/>
          <w:szCs w:val="24"/>
        </w:rPr>
      </w:pPr>
    </w:p>
    <w:sectPr w:rsidR="004763D7" w:rsidRPr="00393B19" w:rsidSect="00D71EEA">
      <w:pgSz w:w="11906" w:h="16838"/>
      <w:pgMar w:top="1440"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B41C92"/>
    <w:multiLevelType w:val="multilevel"/>
    <w:tmpl w:val="8FB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F3CC9"/>
    <w:multiLevelType w:val="hybridMultilevel"/>
    <w:tmpl w:val="6DC8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7713F6"/>
    <w:multiLevelType w:val="multilevel"/>
    <w:tmpl w:val="D766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FE64C9"/>
    <w:multiLevelType w:val="hybridMultilevel"/>
    <w:tmpl w:val="7D70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40352"/>
    <w:multiLevelType w:val="multilevel"/>
    <w:tmpl w:val="207A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3170A"/>
    <w:rsid w:val="00044A56"/>
    <w:rsid w:val="0006561F"/>
    <w:rsid w:val="000740C8"/>
    <w:rsid w:val="000741DC"/>
    <w:rsid w:val="0009096B"/>
    <w:rsid w:val="000B1E75"/>
    <w:rsid w:val="000B6090"/>
    <w:rsid w:val="000E4E79"/>
    <w:rsid w:val="0011111B"/>
    <w:rsid w:val="001163E0"/>
    <w:rsid w:val="0012278C"/>
    <w:rsid w:val="001352FE"/>
    <w:rsid w:val="00152461"/>
    <w:rsid w:val="00157A24"/>
    <w:rsid w:val="00161292"/>
    <w:rsid w:val="001949DD"/>
    <w:rsid w:val="001A7ED1"/>
    <w:rsid w:val="001D1A48"/>
    <w:rsid w:val="001F25D3"/>
    <w:rsid w:val="0020468B"/>
    <w:rsid w:val="002077FF"/>
    <w:rsid w:val="0022169D"/>
    <w:rsid w:val="00232611"/>
    <w:rsid w:val="00242B90"/>
    <w:rsid w:val="002665BC"/>
    <w:rsid w:val="002756F5"/>
    <w:rsid w:val="00285B64"/>
    <w:rsid w:val="00287C68"/>
    <w:rsid w:val="00297DC6"/>
    <w:rsid w:val="002B6E5F"/>
    <w:rsid w:val="002C3576"/>
    <w:rsid w:val="002C558D"/>
    <w:rsid w:val="002C5A6B"/>
    <w:rsid w:val="002D229A"/>
    <w:rsid w:val="002F3BB8"/>
    <w:rsid w:val="003036CE"/>
    <w:rsid w:val="0031354F"/>
    <w:rsid w:val="00350045"/>
    <w:rsid w:val="00364E40"/>
    <w:rsid w:val="00367544"/>
    <w:rsid w:val="00367CF7"/>
    <w:rsid w:val="003713E7"/>
    <w:rsid w:val="003865CF"/>
    <w:rsid w:val="00387B9A"/>
    <w:rsid w:val="00393B19"/>
    <w:rsid w:val="003A43CF"/>
    <w:rsid w:val="003A6E2D"/>
    <w:rsid w:val="003C3770"/>
    <w:rsid w:val="003E3D0A"/>
    <w:rsid w:val="003F68AB"/>
    <w:rsid w:val="004347D8"/>
    <w:rsid w:val="004633DC"/>
    <w:rsid w:val="00464EA3"/>
    <w:rsid w:val="004763D7"/>
    <w:rsid w:val="004952D0"/>
    <w:rsid w:val="004A6721"/>
    <w:rsid w:val="004E7E77"/>
    <w:rsid w:val="004F2C26"/>
    <w:rsid w:val="00504171"/>
    <w:rsid w:val="00521693"/>
    <w:rsid w:val="005220F4"/>
    <w:rsid w:val="00540257"/>
    <w:rsid w:val="00541C92"/>
    <w:rsid w:val="00587FDA"/>
    <w:rsid w:val="00592B35"/>
    <w:rsid w:val="005A1844"/>
    <w:rsid w:val="005B6432"/>
    <w:rsid w:val="005D67D3"/>
    <w:rsid w:val="005E6F01"/>
    <w:rsid w:val="005F2617"/>
    <w:rsid w:val="0060345A"/>
    <w:rsid w:val="00623B15"/>
    <w:rsid w:val="00667344"/>
    <w:rsid w:val="00681F24"/>
    <w:rsid w:val="006B00D2"/>
    <w:rsid w:val="006B2D71"/>
    <w:rsid w:val="006B7EE2"/>
    <w:rsid w:val="006C2DBC"/>
    <w:rsid w:val="006D0394"/>
    <w:rsid w:val="006D6EC3"/>
    <w:rsid w:val="006E1842"/>
    <w:rsid w:val="006E7680"/>
    <w:rsid w:val="00734903"/>
    <w:rsid w:val="007465D7"/>
    <w:rsid w:val="0079052C"/>
    <w:rsid w:val="0079431F"/>
    <w:rsid w:val="007A2596"/>
    <w:rsid w:val="007B444B"/>
    <w:rsid w:val="007C624E"/>
    <w:rsid w:val="007E38CE"/>
    <w:rsid w:val="00810B0C"/>
    <w:rsid w:val="00817C3D"/>
    <w:rsid w:val="00821266"/>
    <w:rsid w:val="008334C4"/>
    <w:rsid w:val="008462F1"/>
    <w:rsid w:val="00850101"/>
    <w:rsid w:val="00856D2E"/>
    <w:rsid w:val="00861F99"/>
    <w:rsid w:val="008826E6"/>
    <w:rsid w:val="008A3ACF"/>
    <w:rsid w:val="008E3D6F"/>
    <w:rsid w:val="008F4317"/>
    <w:rsid w:val="0092467F"/>
    <w:rsid w:val="009468D5"/>
    <w:rsid w:val="009544BC"/>
    <w:rsid w:val="009561D9"/>
    <w:rsid w:val="00956342"/>
    <w:rsid w:val="00960467"/>
    <w:rsid w:val="009902E9"/>
    <w:rsid w:val="009933E6"/>
    <w:rsid w:val="00996FD2"/>
    <w:rsid w:val="009A15CA"/>
    <w:rsid w:val="009C51D6"/>
    <w:rsid w:val="009E628E"/>
    <w:rsid w:val="009F11A4"/>
    <w:rsid w:val="009F370E"/>
    <w:rsid w:val="00A410A6"/>
    <w:rsid w:val="00A718F7"/>
    <w:rsid w:val="00AA42C6"/>
    <w:rsid w:val="00AB687B"/>
    <w:rsid w:val="00AC2F89"/>
    <w:rsid w:val="00AC4E81"/>
    <w:rsid w:val="00AE563A"/>
    <w:rsid w:val="00B16267"/>
    <w:rsid w:val="00B27796"/>
    <w:rsid w:val="00B35CC5"/>
    <w:rsid w:val="00B46C11"/>
    <w:rsid w:val="00B6130C"/>
    <w:rsid w:val="00B8519B"/>
    <w:rsid w:val="00BB5B68"/>
    <w:rsid w:val="00BC4CE9"/>
    <w:rsid w:val="00BD2519"/>
    <w:rsid w:val="00BD2BA1"/>
    <w:rsid w:val="00BE6E88"/>
    <w:rsid w:val="00C05257"/>
    <w:rsid w:val="00C2305F"/>
    <w:rsid w:val="00C23673"/>
    <w:rsid w:val="00C50704"/>
    <w:rsid w:val="00C662F1"/>
    <w:rsid w:val="00C67D7C"/>
    <w:rsid w:val="00C72083"/>
    <w:rsid w:val="00C81336"/>
    <w:rsid w:val="00C83485"/>
    <w:rsid w:val="00C87949"/>
    <w:rsid w:val="00C91688"/>
    <w:rsid w:val="00CA4228"/>
    <w:rsid w:val="00CA7B0D"/>
    <w:rsid w:val="00CC1076"/>
    <w:rsid w:val="00CD4441"/>
    <w:rsid w:val="00CE10D1"/>
    <w:rsid w:val="00CE4ED8"/>
    <w:rsid w:val="00CF5D11"/>
    <w:rsid w:val="00D11E79"/>
    <w:rsid w:val="00D11F9B"/>
    <w:rsid w:val="00D34EA3"/>
    <w:rsid w:val="00D371BC"/>
    <w:rsid w:val="00D50F65"/>
    <w:rsid w:val="00D71EEA"/>
    <w:rsid w:val="00D725C3"/>
    <w:rsid w:val="00D80E68"/>
    <w:rsid w:val="00D83683"/>
    <w:rsid w:val="00DC1671"/>
    <w:rsid w:val="00E5345B"/>
    <w:rsid w:val="00E563F5"/>
    <w:rsid w:val="00E700EE"/>
    <w:rsid w:val="00E762BA"/>
    <w:rsid w:val="00E93C7B"/>
    <w:rsid w:val="00EC2F13"/>
    <w:rsid w:val="00F1296B"/>
    <w:rsid w:val="00F1625C"/>
    <w:rsid w:val="00F34F85"/>
    <w:rsid w:val="00F4038F"/>
    <w:rsid w:val="00F41D34"/>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63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semiHidden/>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 w:type="character" w:customStyle="1" w:styleId="Heading3Char">
    <w:name w:val="Heading 3 Char"/>
    <w:basedOn w:val="DefaultParagraphFont"/>
    <w:link w:val="Heading3"/>
    <w:uiPriority w:val="9"/>
    <w:semiHidden/>
    <w:rsid w:val="00956342"/>
    <w:rPr>
      <w:rFonts w:asciiTheme="majorHAnsi" w:eastAsiaTheme="majorEastAsia" w:hAnsiTheme="majorHAnsi" w:cstheme="majorBidi"/>
      <w:b/>
      <w:bCs/>
      <w:color w:val="4F81BD" w:themeColor="accent1"/>
    </w:rPr>
  </w:style>
  <w:style w:type="character" w:customStyle="1" w:styleId="boldred">
    <w:name w:val="boldred"/>
    <w:basedOn w:val="DefaultParagraphFont"/>
    <w:rsid w:val="00956342"/>
  </w:style>
</w:styles>
</file>

<file path=word/webSettings.xml><?xml version="1.0" encoding="utf-8"?>
<w:webSettings xmlns:r="http://schemas.openxmlformats.org/officeDocument/2006/relationships" xmlns:w="http://schemas.openxmlformats.org/wordprocessingml/2006/main">
  <w:divs>
    <w:div w:id="84888050">
      <w:bodyDiv w:val="1"/>
      <w:marLeft w:val="0"/>
      <w:marRight w:val="0"/>
      <w:marTop w:val="0"/>
      <w:marBottom w:val="0"/>
      <w:divBdr>
        <w:top w:val="none" w:sz="0" w:space="0" w:color="auto"/>
        <w:left w:val="none" w:sz="0" w:space="0" w:color="auto"/>
        <w:bottom w:val="none" w:sz="0" w:space="0" w:color="auto"/>
        <w:right w:val="none" w:sz="0" w:space="0" w:color="auto"/>
      </w:divBdr>
      <w:divsChild>
        <w:div w:id="1134102140">
          <w:marLeft w:val="0"/>
          <w:marRight w:val="0"/>
          <w:marTop w:val="0"/>
          <w:marBottom w:val="0"/>
          <w:divBdr>
            <w:top w:val="none" w:sz="0" w:space="0" w:color="auto"/>
            <w:left w:val="none" w:sz="0" w:space="0" w:color="auto"/>
            <w:bottom w:val="none" w:sz="0" w:space="0" w:color="auto"/>
            <w:right w:val="none" w:sz="0" w:space="0" w:color="auto"/>
          </w:divBdr>
          <w:divsChild>
            <w:div w:id="1438671243">
              <w:marLeft w:val="0"/>
              <w:marRight w:val="0"/>
              <w:marTop w:val="0"/>
              <w:marBottom w:val="0"/>
              <w:divBdr>
                <w:top w:val="none" w:sz="0" w:space="0" w:color="auto"/>
                <w:left w:val="none" w:sz="0" w:space="0" w:color="auto"/>
                <w:bottom w:val="none" w:sz="0" w:space="0" w:color="auto"/>
                <w:right w:val="none" w:sz="0" w:space="0" w:color="auto"/>
              </w:divBdr>
              <w:divsChild>
                <w:div w:id="9575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3154">
      <w:bodyDiv w:val="1"/>
      <w:marLeft w:val="0"/>
      <w:marRight w:val="0"/>
      <w:marTop w:val="0"/>
      <w:marBottom w:val="0"/>
      <w:divBdr>
        <w:top w:val="none" w:sz="0" w:space="0" w:color="auto"/>
        <w:left w:val="none" w:sz="0" w:space="0" w:color="auto"/>
        <w:bottom w:val="none" w:sz="0" w:space="0" w:color="auto"/>
        <w:right w:val="none" w:sz="0" w:space="0" w:color="auto"/>
      </w:divBdr>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582226994">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616980446">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778870499">
      <w:bodyDiv w:val="1"/>
      <w:marLeft w:val="0"/>
      <w:marRight w:val="0"/>
      <w:marTop w:val="0"/>
      <w:marBottom w:val="0"/>
      <w:divBdr>
        <w:top w:val="none" w:sz="0" w:space="0" w:color="auto"/>
        <w:left w:val="none" w:sz="0" w:space="0" w:color="auto"/>
        <w:bottom w:val="none" w:sz="0" w:space="0" w:color="auto"/>
        <w:right w:val="none" w:sz="0" w:space="0" w:color="auto"/>
      </w:divBdr>
      <w:divsChild>
        <w:div w:id="1394960850">
          <w:marLeft w:val="0"/>
          <w:marRight w:val="0"/>
          <w:marTop w:val="0"/>
          <w:marBottom w:val="0"/>
          <w:divBdr>
            <w:top w:val="none" w:sz="0" w:space="0" w:color="auto"/>
            <w:left w:val="none" w:sz="0" w:space="0" w:color="auto"/>
            <w:bottom w:val="dotted" w:sz="6" w:space="0" w:color="333333"/>
            <w:right w:val="none" w:sz="0" w:space="0" w:color="auto"/>
          </w:divBdr>
        </w:div>
        <w:div w:id="1002465629">
          <w:marLeft w:val="0"/>
          <w:marRight w:val="0"/>
          <w:marTop w:val="0"/>
          <w:marBottom w:val="0"/>
          <w:divBdr>
            <w:top w:val="none" w:sz="0" w:space="0" w:color="auto"/>
            <w:left w:val="none" w:sz="0" w:space="0" w:color="auto"/>
            <w:bottom w:val="dotted" w:sz="6" w:space="0" w:color="333333"/>
            <w:right w:val="none" w:sz="0" w:space="0" w:color="auto"/>
          </w:divBdr>
        </w:div>
        <w:div w:id="750349227">
          <w:marLeft w:val="0"/>
          <w:marRight w:val="0"/>
          <w:marTop w:val="0"/>
          <w:marBottom w:val="0"/>
          <w:divBdr>
            <w:top w:val="none" w:sz="0" w:space="0" w:color="auto"/>
            <w:left w:val="none" w:sz="0" w:space="0" w:color="auto"/>
            <w:bottom w:val="dotted" w:sz="6" w:space="0" w:color="333333"/>
            <w:right w:val="none" w:sz="0" w:space="0" w:color="auto"/>
          </w:divBdr>
        </w:div>
        <w:div w:id="437723948">
          <w:marLeft w:val="0"/>
          <w:marRight w:val="0"/>
          <w:marTop w:val="0"/>
          <w:marBottom w:val="0"/>
          <w:divBdr>
            <w:top w:val="none" w:sz="0" w:space="0" w:color="auto"/>
            <w:left w:val="none" w:sz="0" w:space="0" w:color="auto"/>
            <w:bottom w:val="dotted" w:sz="6" w:space="0" w:color="333333"/>
            <w:right w:val="none" w:sz="0" w:space="0" w:color="auto"/>
          </w:divBdr>
        </w:div>
      </w:divsChild>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 w:id="21389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19</cp:revision>
  <dcterms:created xsi:type="dcterms:W3CDTF">2022-09-06T10:32:00Z</dcterms:created>
  <dcterms:modified xsi:type="dcterms:W3CDTF">2022-09-16T13:45:00Z</dcterms:modified>
</cp:coreProperties>
</file>